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92FE4" w14:textId="77777777" w:rsidR="00530296" w:rsidRPr="0071442E" w:rsidRDefault="00530296" w:rsidP="00530296">
      <w:pPr>
        <w:pStyle w:val="Title"/>
        <w:spacing w:before="0" w:after="0"/>
        <w:ind w:firstLine="0"/>
        <w:contextualSpacing/>
        <w:rPr>
          <w:rFonts w:ascii="Times New Roman" w:hAnsi="Times New Roman" w:cs="Times New Roman"/>
        </w:rPr>
      </w:pPr>
      <w:r w:rsidRPr="0071442E">
        <w:rPr>
          <w:rFonts w:ascii="Times New Roman" w:hAnsi="Times New Roman" w:cs="Times New Roman"/>
        </w:rPr>
        <w:t>СОВЕТ БАЛЕЙСКОГО МУНИЦИПАЛЬНОГО ОКРУГА</w:t>
      </w:r>
    </w:p>
    <w:p w14:paraId="064F3857" w14:textId="77777777" w:rsidR="00530296" w:rsidRPr="0071442E" w:rsidRDefault="00530296" w:rsidP="00530296">
      <w:pPr>
        <w:pStyle w:val="Title"/>
        <w:spacing w:before="0" w:after="0"/>
        <w:ind w:firstLine="0"/>
        <w:contextualSpacing/>
        <w:rPr>
          <w:rFonts w:ascii="Times New Roman" w:hAnsi="Times New Roman" w:cs="Times New Roman"/>
        </w:rPr>
      </w:pPr>
      <w:r w:rsidRPr="0071442E">
        <w:rPr>
          <w:rFonts w:ascii="Times New Roman" w:hAnsi="Times New Roman" w:cs="Times New Roman"/>
        </w:rPr>
        <w:t>ЗАБАЙКАЛЬСКОГО КРАЯ</w:t>
      </w:r>
    </w:p>
    <w:p w14:paraId="28311469" w14:textId="77777777" w:rsidR="00530296" w:rsidRPr="0071442E" w:rsidRDefault="00530296" w:rsidP="00530296">
      <w:pPr>
        <w:pStyle w:val="Title"/>
        <w:spacing w:before="0" w:after="0"/>
        <w:ind w:firstLine="0"/>
        <w:contextualSpacing/>
        <w:rPr>
          <w:rFonts w:ascii="Times New Roman" w:hAnsi="Times New Roman" w:cs="Times New Roman"/>
          <w:i/>
        </w:rPr>
      </w:pPr>
    </w:p>
    <w:p w14:paraId="641FE258" w14:textId="77777777" w:rsidR="00530296" w:rsidRPr="0071442E" w:rsidRDefault="00530296" w:rsidP="00530296">
      <w:pPr>
        <w:pStyle w:val="Title"/>
        <w:spacing w:before="0" w:after="0"/>
        <w:ind w:firstLine="0"/>
        <w:contextualSpacing/>
        <w:rPr>
          <w:rFonts w:ascii="Times New Roman" w:hAnsi="Times New Roman" w:cs="Times New Roman"/>
        </w:rPr>
      </w:pPr>
      <w:r w:rsidRPr="0071442E">
        <w:rPr>
          <w:rFonts w:ascii="Times New Roman" w:hAnsi="Times New Roman" w:cs="Times New Roman"/>
        </w:rPr>
        <w:t>РЕШЕНИЕ</w:t>
      </w:r>
    </w:p>
    <w:p w14:paraId="363B3B30" w14:textId="77777777" w:rsidR="00530296" w:rsidRPr="0071442E" w:rsidRDefault="00530296" w:rsidP="00530296">
      <w:pPr>
        <w:contextualSpacing/>
        <w:jc w:val="center"/>
        <w:rPr>
          <w:sz w:val="28"/>
          <w:szCs w:val="28"/>
        </w:rPr>
      </w:pPr>
    </w:p>
    <w:p w14:paraId="195A6586" w14:textId="42921BD7" w:rsidR="00530296" w:rsidRPr="0071442E" w:rsidRDefault="00530296" w:rsidP="00530296">
      <w:pPr>
        <w:contextualSpacing/>
        <w:rPr>
          <w:bCs/>
          <w:sz w:val="28"/>
          <w:szCs w:val="28"/>
        </w:rPr>
      </w:pPr>
      <w:r w:rsidRPr="0071442E">
        <w:rPr>
          <w:sz w:val="28"/>
          <w:szCs w:val="28"/>
        </w:rPr>
        <w:t>«</w:t>
      </w:r>
      <w:r w:rsidR="000F6CB7">
        <w:rPr>
          <w:sz w:val="28"/>
          <w:szCs w:val="28"/>
        </w:rPr>
        <w:t>24</w:t>
      </w:r>
      <w:r w:rsidR="00FD0AFD" w:rsidRPr="0071442E">
        <w:rPr>
          <w:sz w:val="28"/>
          <w:szCs w:val="28"/>
        </w:rPr>
        <w:t xml:space="preserve">» </w:t>
      </w:r>
      <w:r w:rsidR="000F6CB7">
        <w:rPr>
          <w:sz w:val="28"/>
          <w:szCs w:val="28"/>
        </w:rPr>
        <w:t>апреля</w:t>
      </w:r>
      <w:r w:rsidR="00FD0AFD" w:rsidRPr="0071442E">
        <w:rPr>
          <w:sz w:val="28"/>
          <w:szCs w:val="28"/>
        </w:rPr>
        <w:t xml:space="preserve"> 2025 года</w:t>
      </w:r>
      <w:r w:rsidR="00FD0AFD" w:rsidRPr="0071442E">
        <w:rPr>
          <w:sz w:val="28"/>
          <w:szCs w:val="28"/>
        </w:rPr>
        <w:tab/>
        <w:t xml:space="preserve">                                  </w:t>
      </w:r>
      <w:r w:rsidRPr="0071442E">
        <w:rPr>
          <w:sz w:val="28"/>
          <w:szCs w:val="28"/>
        </w:rPr>
        <w:t xml:space="preserve">                                    № </w:t>
      </w:r>
      <w:r w:rsidR="000F6CB7">
        <w:rPr>
          <w:sz w:val="28"/>
          <w:szCs w:val="28"/>
        </w:rPr>
        <w:t>124</w:t>
      </w:r>
    </w:p>
    <w:p w14:paraId="3BF58B4A" w14:textId="77777777" w:rsidR="00530296" w:rsidRPr="0071442E" w:rsidRDefault="00530296" w:rsidP="00530296">
      <w:pPr>
        <w:pStyle w:val="ConsPlusNormal"/>
        <w:ind w:firstLine="0"/>
        <w:contextualSpacing/>
        <w:jc w:val="center"/>
        <w:rPr>
          <w:rFonts w:ascii="Times New Roman" w:hAnsi="Times New Roman" w:cs="Times New Roman"/>
          <w:sz w:val="24"/>
          <w:szCs w:val="28"/>
        </w:rPr>
      </w:pPr>
    </w:p>
    <w:p w14:paraId="55ED65E8" w14:textId="77777777" w:rsidR="00530296" w:rsidRPr="0071442E" w:rsidRDefault="00530296" w:rsidP="00530296">
      <w:pPr>
        <w:pStyle w:val="ConsPlusNormal"/>
        <w:ind w:firstLine="0"/>
        <w:contextualSpacing/>
        <w:jc w:val="center"/>
        <w:rPr>
          <w:rFonts w:ascii="Times New Roman" w:hAnsi="Times New Roman" w:cs="Times New Roman"/>
          <w:sz w:val="28"/>
          <w:szCs w:val="28"/>
        </w:rPr>
      </w:pPr>
      <w:r w:rsidRPr="0071442E">
        <w:rPr>
          <w:rFonts w:ascii="Times New Roman" w:hAnsi="Times New Roman" w:cs="Times New Roman"/>
          <w:sz w:val="28"/>
          <w:szCs w:val="28"/>
        </w:rPr>
        <w:t>г. Балей</w:t>
      </w:r>
    </w:p>
    <w:p w14:paraId="0F6B4ED3" w14:textId="77777777" w:rsidR="00530296" w:rsidRPr="0071442E" w:rsidRDefault="00530296" w:rsidP="00530296">
      <w:pPr>
        <w:autoSpaceDE w:val="0"/>
        <w:autoSpaceDN w:val="0"/>
        <w:adjustRightInd w:val="0"/>
        <w:contextualSpacing/>
        <w:jc w:val="center"/>
        <w:rPr>
          <w:szCs w:val="28"/>
        </w:rPr>
      </w:pPr>
    </w:p>
    <w:p w14:paraId="22BBAA74" w14:textId="4661146B" w:rsidR="00530296" w:rsidRPr="0071442E" w:rsidRDefault="00530296" w:rsidP="00FD0AFD">
      <w:pPr>
        <w:pStyle w:val="Title"/>
        <w:spacing w:before="0" w:after="0"/>
        <w:ind w:firstLine="0"/>
        <w:contextualSpacing/>
        <w:rPr>
          <w:rFonts w:ascii="Times New Roman" w:hAnsi="Times New Roman" w:cs="Times New Roman"/>
          <w:sz w:val="28"/>
          <w:szCs w:val="28"/>
        </w:rPr>
      </w:pPr>
      <w:r w:rsidRPr="0071442E">
        <w:rPr>
          <w:rFonts w:ascii="Times New Roman" w:hAnsi="Times New Roman" w:cs="Times New Roman"/>
          <w:sz w:val="28"/>
          <w:szCs w:val="28"/>
        </w:rPr>
        <w:t>Об утверждении Положения о муниципальном контроле в сфере благоустройства на территории Балейского муниципального округа Забайкальского края</w:t>
      </w:r>
    </w:p>
    <w:p w14:paraId="1486E7A7" w14:textId="77777777" w:rsidR="00530296" w:rsidRPr="0071442E" w:rsidRDefault="00530296" w:rsidP="00530296">
      <w:pPr>
        <w:pStyle w:val="Title"/>
        <w:spacing w:before="0" w:after="0"/>
        <w:ind w:right="4820" w:firstLine="0"/>
        <w:contextualSpacing/>
        <w:rPr>
          <w:rFonts w:ascii="Times New Roman" w:hAnsi="Times New Roman" w:cs="Times New Roman"/>
          <w:sz w:val="24"/>
          <w:szCs w:val="28"/>
        </w:rPr>
      </w:pPr>
    </w:p>
    <w:p w14:paraId="7647ED13" w14:textId="04C0EDEF" w:rsidR="00530296" w:rsidRPr="0071442E" w:rsidRDefault="00FD0AFD" w:rsidP="00530296">
      <w:pPr>
        <w:autoSpaceDE w:val="0"/>
        <w:autoSpaceDN w:val="0"/>
        <w:adjustRightInd w:val="0"/>
        <w:ind w:firstLine="709"/>
        <w:contextualSpacing/>
        <w:jc w:val="both"/>
        <w:rPr>
          <w:sz w:val="28"/>
          <w:szCs w:val="28"/>
        </w:rPr>
      </w:pPr>
      <w:r w:rsidRPr="0071442E">
        <w:rPr>
          <w:sz w:val="28"/>
          <w:szCs w:val="28"/>
        </w:rPr>
        <w:t>В соответствии с пунктом 25 части 1 статьи 16</w:t>
      </w:r>
      <w:r w:rsidR="00530296" w:rsidRPr="0071442E">
        <w:rPr>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00530296" w:rsidRPr="0071442E">
        <w:rPr>
          <w:sz w:val="28"/>
          <w:szCs w:val="28"/>
        </w:rPr>
        <w:t>, Федеральным законом от 31.07.2020 № 248-ФЗ «О государственном контроле (надзоре) и муниципальном контроле в Российской Федерации»</w:t>
      </w:r>
      <w:r w:rsidR="00530296" w:rsidRPr="0071442E">
        <w:rPr>
          <w:sz w:val="28"/>
          <w:szCs w:val="28"/>
          <w:shd w:val="clear" w:color="auto" w:fill="FFFFFF"/>
        </w:rPr>
        <w:t>, руководствуясь ст</w:t>
      </w:r>
      <w:r w:rsidR="004B0F24" w:rsidRPr="0071442E">
        <w:rPr>
          <w:sz w:val="28"/>
          <w:szCs w:val="28"/>
          <w:shd w:val="clear" w:color="auto" w:fill="FFFFFF"/>
        </w:rPr>
        <w:t>.</w:t>
      </w:r>
      <w:r w:rsidR="00530296" w:rsidRPr="0071442E">
        <w:rPr>
          <w:sz w:val="28"/>
          <w:szCs w:val="28"/>
          <w:shd w:val="clear" w:color="auto" w:fill="FFFFFF"/>
        </w:rPr>
        <w:t xml:space="preserve"> 30 </w:t>
      </w:r>
      <w:r w:rsidR="00530296" w:rsidRPr="0071442E">
        <w:rPr>
          <w:sz w:val="28"/>
          <w:szCs w:val="28"/>
        </w:rPr>
        <w:t>Устава Балейского муниципального округа Забайкальского края, С</w:t>
      </w:r>
      <w:r w:rsidR="00530296" w:rsidRPr="0071442E">
        <w:rPr>
          <w:bCs/>
          <w:sz w:val="28"/>
          <w:szCs w:val="28"/>
        </w:rPr>
        <w:t>овет Балейского муниципального округа Забайкальского края</w:t>
      </w:r>
      <w:r w:rsidR="00530296" w:rsidRPr="0071442E">
        <w:rPr>
          <w:sz w:val="28"/>
          <w:szCs w:val="28"/>
        </w:rPr>
        <w:t xml:space="preserve"> </w:t>
      </w:r>
      <w:r w:rsidR="00530296" w:rsidRPr="0071442E">
        <w:rPr>
          <w:b/>
          <w:sz w:val="28"/>
          <w:szCs w:val="28"/>
        </w:rPr>
        <w:t>решил:</w:t>
      </w:r>
    </w:p>
    <w:p w14:paraId="405EF1A8" w14:textId="2EFB16A4" w:rsidR="00530296" w:rsidRPr="0071442E" w:rsidRDefault="00530296" w:rsidP="00530296">
      <w:pPr>
        <w:ind w:firstLine="709"/>
        <w:contextualSpacing/>
        <w:jc w:val="both"/>
        <w:rPr>
          <w:sz w:val="28"/>
          <w:szCs w:val="28"/>
        </w:rPr>
      </w:pPr>
      <w:r w:rsidRPr="0071442E">
        <w:rPr>
          <w:sz w:val="28"/>
          <w:szCs w:val="28"/>
        </w:rPr>
        <w:t>1. Утвердить прилагаемое Положение о муниципальном контроле в сфере благоустройства на территории Балейского муниципаль</w:t>
      </w:r>
      <w:r w:rsidR="00FD0AFD" w:rsidRPr="0071442E">
        <w:rPr>
          <w:sz w:val="28"/>
          <w:szCs w:val="28"/>
        </w:rPr>
        <w:t>ного округа Забайкальского края</w:t>
      </w:r>
      <w:r w:rsidRPr="0071442E">
        <w:rPr>
          <w:sz w:val="28"/>
          <w:szCs w:val="28"/>
        </w:rPr>
        <w:t>.</w:t>
      </w:r>
    </w:p>
    <w:p w14:paraId="15698856" w14:textId="0CE9277A" w:rsidR="00530296" w:rsidRPr="0071442E" w:rsidRDefault="00530296" w:rsidP="00530296">
      <w:pPr>
        <w:ind w:firstLine="709"/>
        <w:contextualSpacing/>
        <w:jc w:val="both"/>
        <w:rPr>
          <w:sz w:val="28"/>
          <w:szCs w:val="28"/>
        </w:rPr>
      </w:pPr>
      <w:r w:rsidRPr="0071442E">
        <w:rPr>
          <w:sz w:val="28"/>
          <w:szCs w:val="28"/>
        </w:rPr>
        <w:t xml:space="preserve">2. Признать утратившим силу Решение Совета городского поселения «Город Балей» от </w:t>
      </w:r>
      <w:r w:rsidR="004B0F24" w:rsidRPr="0071442E">
        <w:rPr>
          <w:sz w:val="28"/>
          <w:szCs w:val="28"/>
        </w:rPr>
        <w:t>29 декабря</w:t>
      </w:r>
      <w:r w:rsidRPr="0071442E">
        <w:rPr>
          <w:sz w:val="28"/>
          <w:szCs w:val="28"/>
        </w:rPr>
        <w:t xml:space="preserve"> 2021 года № </w:t>
      </w:r>
      <w:r w:rsidR="004B0F24" w:rsidRPr="0071442E">
        <w:rPr>
          <w:sz w:val="28"/>
          <w:szCs w:val="28"/>
        </w:rPr>
        <w:t>21</w:t>
      </w:r>
      <w:r w:rsidRPr="0071442E">
        <w:rPr>
          <w:sz w:val="28"/>
          <w:szCs w:val="28"/>
        </w:rPr>
        <w:t xml:space="preserve"> «Об утверждении </w:t>
      </w:r>
      <w:r w:rsidR="004B0F24" w:rsidRPr="0071442E">
        <w:rPr>
          <w:sz w:val="28"/>
          <w:szCs w:val="28"/>
        </w:rPr>
        <w:t>Положения о муниципальном контроле в сфере благоустройства на территории городского поселения «Город Балей</w:t>
      </w:r>
      <w:r w:rsidRPr="0071442E">
        <w:rPr>
          <w:sz w:val="28"/>
          <w:szCs w:val="28"/>
        </w:rPr>
        <w:t>»</w:t>
      </w:r>
      <w:r w:rsidR="004B0F24" w:rsidRPr="0071442E">
        <w:rPr>
          <w:sz w:val="28"/>
          <w:szCs w:val="28"/>
        </w:rPr>
        <w:t xml:space="preserve"> муниципального района «Балейский район»</w:t>
      </w:r>
      <w:r w:rsidRPr="0071442E">
        <w:rPr>
          <w:sz w:val="28"/>
          <w:szCs w:val="28"/>
        </w:rPr>
        <w:t>.</w:t>
      </w:r>
    </w:p>
    <w:p w14:paraId="40791591" w14:textId="77777777" w:rsidR="00530296" w:rsidRPr="0071442E" w:rsidRDefault="00530296" w:rsidP="00530296">
      <w:pPr>
        <w:keepNext/>
        <w:keepLines/>
        <w:ind w:firstLine="709"/>
        <w:jc w:val="both"/>
        <w:rPr>
          <w:sz w:val="28"/>
          <w:szCs w:val="28"/>
        </w:rPr>
      </w:pPr>
      <w:r w:rsidRPr="0071442E">
        <w:rPr>
          <w:sz w:val="28"/>
          <w:szCs w:val="28"/>
        </w:rPr>
        <w:t>3. Настоящее решение опубликовать в сетевом издании «Балейское обозрение» (</w:t>
      </w:r>
      <w:r w:rsidRPr="0071442E">
        <w:rPr>
          <w:sz w:val="28"/>
          <w:szCs w:val="28"/>
          <w:lang w:val="en-US"/>
        </w:rPr>
        <w:t>https</w:t>
      </w:r>
      <w:r w:rsidRPr="0071442E">
        <w:rPr>
          <w:sz w:val="28"/>
          <w:szCs w:val="28"/>
        </w:rPr>
        <w:t xml:space="preserve">://бал-ейская-новь.рф). </w:t>
      </w:r>
    </w:p>
    <w:p w14:paraId="003D4268" w14:textId="77777777" w:rsidR="00530296" w:rsidRPr="0071442E" w:rsidRDefault="00530296" w:rsidP="00530296">
      <w:pPr>
        <w:keepNext/>
        <w:keepLines/>
        <w:ind w:firstLine="709"/>
        <w:jc w:val="both"/>
        <w:rPr>
          <w:sz w:val="28"/>
          <w:szCs w:val="28"/>
        </w:rPr>
      </w:pPr>
      <w:r w:rsidRPr="0071442E">
        <w:rPr>
          <w:sz w:val="28"/>
          <w:szCs w:val="28"/>
        </w:rPr>
        <w:t>4. Настоящее решение вступает в силу на следующий день после дня официального опубликования.</w:t>
      </w:r>
    </w:p>
    <w:p w14:paraId="49294461" w14:textId="77777777" w:rsidR="00530296" w:rsidRPr="0071442E" w:rsidRDefault="00530296" w:rsidP="00530296">
      <w:pPr>
        <w:pStyle w:val="af7"/>
        <w:suppressAutoHyphens/>
        <w:ind w:firstLine="709"/>
        <w:contextualSpacing/>
        <w:jc w:val="both"/>
        <w:rPr>
          <w:sz w:val="28"/>
          <w:szCs w:val="28"/>
        </w:rPr>
      </w:pPr>
    </w:p>
    <w:p w14:paraId="4F312AB6" w14:textId="77777777" w:rsidR="00530296" w:rsidRPr="0071442E" w:rsidRDefault="00530296" w:rsidP="00530296">
      <w:pPr>
        <w:pStyle w:val="af7"/>
        <w:suppressAutoHyphens/>
        <w:ind w:firstLine="709"/>
        <w:contextualSpacing/>
        <w:jc w:val="both"/>
        <w:rPr>
          <w:sz w:val="28"/>
          <w:szCs w:val="28"/>
        </w:rPr>
      </w:pPr>
    </w:p>
    <w:p w14:paraId="2C405871" w14:textId="77777777" w:rsidR="00530296" w:rsidRPr="0071442E" w:rsidRDefault="00530296" w:rsidP="00530296">
      <w:pPr>
        <w:pStyle w:val="af7"/>
        <w:suppressAutoHyphens/>
        <w:ind w:firstLine="709"/>
        <w:contextualSpacing/>
        <w:jc w:val="both"/>
        <w:rPr>
          <w:sz w:val="28"/>
          <w:szCs w:val="28"/>
        </w:rPr>
      </w:pPr>
    </w:p>
    <w:tbl>
      <w:tblPr>
        <w:tblStyle w:val="1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
        <w:gridCol w:w="4455"/>
      </w:tblGrid>
      <w:tr w:rsidR="00FD0AFD" w:rsidRPr="0071442E" w14:paraId="386C6B1E" w14:textId="77777777" w:rsidTr="00FD0AFD">
        <w:trPr>
          <w:trHeight w:val="1665"/>
        </w:trPr>
        <w:tc>
          <w:tcPr>
            <w:tcW w:w="4503" w:type="dxa"/>
          </w:tcPr>
          <w:p w14:paraId="61746161" w14:textId="77777777" w:rsidR="00FD0AFD" w:rsidRPr="0071442E" w:rsidRDefault="00FD0AFD" w:rsidP="00FD0AFD">
            <w:pPr>
              <w:suppressAutoHyphens/>
              <w:jc w:val="both"/>
              <w:rPr>
                <w:rFonts w:eastAsia="Calibri"/>
                <w:sz w:val="28"/>
                <w:szCs w:val="28"/>
                <w:lang w:eastAsia="en-US"/>
              </w:rPr>
            </w:pPr>
            <w:r w:rsidRPr="0071442E">
              <w:rPr>
                <w:rFonts w:eastAsia="Calibri"/>
                <w:sz w:val="28"/>
                <w:szCs w:val="28"/>
                <w:lang w:eastAsia="en-US"/>
              </w:rPr>
              <w:t xml:space="preserve">Председатель совета </w:t>
            </w:r>
          </w:p>
          <w:p w14:paraId="6B94DB1D" w14:textId="77777777" w:rsidR="00FD0AFD" w:rsidRPr="0071442E" w:rsidRDefault="00FD0AFD" w:rsidP="00FD0AFD">
            <w:pPr>
              <w:suppressAutoHyphens/>
              <w:rPr>
                <w:rFonts w:eastAsia="Calibri"/>
                <w:sz w:val="28"/>
                <w:szCs w:val="28"/>
                <w:lang w:eastAsia="en-US"/>
              </w:rPr>
            </w:pPr>
            <w:r w:rsidRPr="0071442E">
              <w:rPr>
                <w:rFonts w:eastAsia="Calibri"/>
                <w:sz w:val="28"/>
                <w:szCs w:val="28"/>
                <w:lang w:eastAsia="en-US"/>
              </w:rPr>
              <w:t>Балейского муниципального</w:t>
            </w:r>
          </w:p>
          <w:p w14:paraId="55FC568E" w14:textId="11E8FFBD" w:rsidR="00FD0AFD" w:rsidRPr="0071442E" w:rsidRDefault="00FD0AFD" w:rsidP="00FD0AFD">
            <w:pPr>
              <w:suppressAutoHyphens/>
              <w:rPr>
                <w:rFonts w:eastAsia="Calibri"/>
                <w:sz w:val="28"/>
                <w:szCs w:val="28"/>
                <w:lang w:eastAsia="en-US"/>
              </w:rPr>
            </w:pPr>
            <w:r w:rsidRPr="0071442E">
              <w:rPr>
                <w:rFonts w:eastAsia="Calibri"/>
                <w:sz w:val="28"/>
                <w:szCs w:val="28"/>
                <w:lang w:eastAsia="en-US"/>
              </w:rPr>
              <w:t>округа</w:t>
            </w:r>
          </w:p>
          <w:p w14:paraId="32563E8F" w14:textId="77777777" w:rsidR="00FD0AFD" w:rsidRPr="0071442E" w:rsidRDefault="00FD0AFD" w:rsidP="00FD0AFD">
            <w:pPr>
              <w:jc w:val="both"/>
              <w:rPr>
                <w:rFonts w:eastAsia="Calibri"/>
                <w:sz w:val="28"/>
                <w:szCs w:val="28"/>
                <w:lang w:eastAsia="en-US"/>
              </w:rPr>
            </w:pPr>
          </w:p>
          <w:p w14:paraId="4C916246" w14:textId="77777777" w:rsidR="00FD0AFD" w:rsidRPr="0071442E" w:rsidRDefault="00FD0AFD" w:rsidP="00FD0AFD">
            <w:pPr>
              <w:suppressAutoHyphens/>
              <w:jc w:val="both"/>
              <w:rPr>
                <w:rFonts w:eastAsia="Calibri"/>
                <w:sz w:val="28"/>
                <w:szCs w:val="28"/>
                <w:lang w:eastAsia="en-US"/>
              </w:rPr>
            </w:pPr>
            <w:r w:rsidRPr="0071442E">
              <w:rPr>
                <w:rFonts w:eastAsia="Calibri"/>
                <w:sz w:val="28"/>
                <w:szCs w:val="28"/>
                <w:lang w:eastAsia="en-US"/>
              </w:rPr>
              <w:t>________________ П.И. Коваленко</w:t>
            </w:r>
          </w:p>
        </w:tc>
        <w:tc>
          <w:tcPr>
            <w:tcW w:w="567" w:type="dxa"/>
          </w:tcPr>
          <w:p w14:paraId="0073E55C" w14:textId="77777777" w:rsidR="00FD0AFD" w:rsidRPr="0071442E" w:rsidRDefault="00FD0AFD" w:rsidP="00FD0AFD">
            <w:pPr>
              <w:suppressAutoHyphens/>
              <w:jc w:val="both"/>
              <w:rPr>
                <w:rFonts w:eastAsia="Calibri"/>
                <w:sz w:val="28"/>
                <w:szCs w:val="28"/>
                <w:lang w:eastAsia="en-US"/>
              </w:rPr>
            </w:pPr>
          </w:p>
          <w:p w14:paraId="7932AA4C" w14:textId="77777777" w:rsidR="00FD0AFD" w:rsidRPr="0071442E" w:rsidRDefault="00FD0AFD" w:rsidP="00FD0AFD">
            <w:pPr>
              <w:suppressAutoHyphens/>
              <w:jc w:val="both"/>
              <w:rPr>
                <w:rFonts w:eastAsia="Calibri"/>
                <w:sz w:val="28"/>
                <w:szCs w:val="28"/>
                <w:lang w:eastAsia="en-US"/>
              </w:rPr>
            </w:pPr>
          </w:p>
          <w:p w14:paraId="27BC2870" w14:textId="77777777" w:rsidR="00FD0AFD" w:rsidRPr="0071442E" w:rsidRDefault="00FD0AFD" w:rsidP="00FD0AFD">
            <w:pPr>
              <w:jc w:val="both"/>
              <w:rPr>
                <w:rFonts w:eastAsia="Calibri"/>
                <w:sz w:val="28"/>
                <w:szCs w:val="28"/>
                <w:lang w:eastAsia="en-US"/>
              </w:rPr>
            </w:pPr>
          </w:p>
        </w:tc>
        <w:tc>
          <w:tcPr>
            <w:tcW w:w="4455" w:type="dxa"/>
          </w:tcPr>
          <w:p w14:paraId="264F7CBF" w14:textId="77777777" w:rsidR="00FD0AFD" w:rsidRPr="0071442E" w:rsidRDefault="00FD0AFD" w:rsidP="00FD0AFD">
            <w:pPr>
              <w:suppressAutoHyphens/>
              <w:rPr>
                <w:rFonts w:eastAsia="Calibri"/>
                <w:sz w:val="28"/>
                <w:szCs w:val="28"/>
                <w:lang w:eastAsia="en-US"/>
              </w:rPr>
            </w:pPr>
            <w:r w:rsidRPr="0071442E">
              <w:rPr>
                <w:rFonts w:eastAsia="Calibri"/>
                <w:sz w:val="28"/>
                <w:szCs w:val="28"/>
                <w:lang w:eastAsia="en-US"/>
              </w:rPr>
              <w:t>Глава Балейского</w:t>
            </w:r>
          </w:p>
          <w:p w14:paraId="4C03F371" w14:textId="401CDFA5" w:rsidR="00FD0AFD" w:rsidRPr="0071442E" w:rsidRDefault="00FD0AFD" w:rsidP="00FD0AFD">
            <w:pPr>
              <w:suppressAutoHyphens/>
              <w:rPr>
                <w:rFonts w:eastAsia="Calibri"/>
                <w:sz w:val="28"/>
                <w:szCs w:val="28"/>
                <w:lang w:eastAsia="en-US"/>
              </w:rPr>
            </w:pPr>
            <w:r w:rsidRPr="0071442E">
              <w:rPr>
                <w:rFonts w:eastAsia="Calibri"/>
                <w:sz w:val="28"/>
                <w:szCs w:val="28"/>
                <w:lang w:eastAsia="en-US"/>
              </w:rPr>
              <w:t>муниципального округа</w:t>
            </w:r>
          </w:p>
          <w:p w14:paraId="2EBC8938" w14:textId="77777777" w:rsidR="00FD0AFD" w:rsidRPr="0071442E" w:rsidRDefault="00FD0AFD" w:rsidP="00FD0AFD">
            <w:pPr>
              <w:suppressAutoHyphens/>
              <w:rPr>
                <w:rFonts w:eastAsia="Calibri"/>
                <w:sz w:val="28"/>
                <w:szCs w:val="28"/>
                <w:lang w:eastAsia="en-US"/>
              </w:rPr>
            </w:pPr>
          </w:p>
          <w:p w14:paraId="4E9F22EC" w14:textId="77777777" w:rsidR="00FD0AFD" w:rsidRPr="0071442E" w:rsidRDefault="00FD0AFD" w:rsidP="00FD0AFD">
            <w:pPr>
              <w:suppressAutoHyphens/>
              <w:rPr>
                <w:rFonts w:eastAsia="Calibri"/>
                <w:sz w:val="28"/>
                <w:szCs w:val="28"/>
                <w:lang w:eastAsia="en-US"/>
              </w:rPr>
            </w:pPr>
          </w:p>
          <w:p w14:paraId="4A0B8EA7" w14:textId="77777777" w:rsidR="00FD0AFD" w:rsidRPr="0071442E" w:rsidRDefault="00FD0AFD" w:rsidP="00FD0AFD">
            <w:pPr>
              <w:suppressAutoHyphens/>
              <w:rPr>
                <w:rFonts w:eastAsia="Calibri"/>
                <w:sz w:val="28"/>
                <w:szCs w:val="28"/>
                <w:lang w:eastAsia="en-US"/>
              </w:rPr>
            </w:pPr>
            <w:r w:rsidRPr="0071442E">
              <w:rPr>
                <w:rFonts w:eastAsia="Calibri"/>
                <w:sz w:val="28"/>
                <w:szCs w:val="28"/>
                <w:lang w:eastAsia="en-US"/>
              </w:rPr>
              <w:t>__________________ Е.В. Ушаков</w:t>
            </w:r>
          </w:p>
        </w:tc>
      </w:tr>
    </w:tbl>
    <w:p w14:paraId="10D8478C" w14:textId="77777777" w:rsidR="00FD0AFD" w:rsidRPr="0071442E" w:rsidRDefault="00FD0AFD" w:rsidP="00530296">
      <w:pPr>
        <w:jc w:val="both"/>
        <w:rPr>
          <w:sz w:val="28"/>
          <w:szCs w:val="28"/>
        </w:rPr>
        <w:sectPr w:rsidR="00FD0AFD" w:rsidRPr="0071442E" w:rsidSect="00743FEE">
          <w:headerReference w:type="even" r:id="rId8"/>
          <w:headerReference w:type="default" r:id="rId9"/>
          <w:pgSz w:w="11906" w:h="16838"/>
          <w:pgMar w:top="1134" w:right="851" w:bottom="1134" w:left="1701" w:header="720" w:footer="720" w:gutter="0"/>
          <w:cols w:space="720"/>
          <w:titlePg/>
          <w:docGrid w:linePitch="381"/>
        </w:sectPr>
      </w:pPr>
    </w:p>
    <w:p w14:paraId="0CFE078F" w14:textId="77777777" w:rsidR="00AB6A6C" w:rsidRPr="0071442E" w:rsidRDefault="00AB6A6C" w:rsidP="00387951">
      <w:pPr>
        <w:tabs>
          <w:tab w:val="num" w:pos="200"/>
        </w:tabs>
        <w:jc w:val="right"/>
        <w:rPr>
          <w:sz w:val="28"/>
          <w:szCs w:val="28"/>
        </w:rPr>
      </w:pPr>
      <w:r w:rsidRPr="0071442E">
        <w:rPr>
          <w:sz w:val="28"/>
          <w:szCs w:val="28"/>
        </w:rPr>
        <w:lastRenderedPageBreak/>
        <w:t>УТВЕРЖДЕНО</w:t>
      </w:r>
    </w:p>
    <w:p w14:paraId="2652D78F" w14:textId="4468F43D" w:rsidR="00AB0899" w:rsidRPr="0071442E" w:rsidRDefault="00AB6A6C" w:rsidP="00387951">
      <w:pPr>
        <w:jc w:val="right"/>
        <w:rPr>
          <w:sz w:val="28"/>
          <w:szCs w:val="28"/>
        </w:rPr>
      </w:pPr>
      <w:r w:rsidRPr="0071442E">
        <w:rPr>
          <w:sz w:val="28"/>
          <w:szCs w:val="28"/>
        </w:rPr>
        <w:t xml:space="preserve">решением </w:t>
      </w:r>
      <w:r w:rsidR="00AB0899" w:rsidRPr="0071442E">
        <w:rPr>
          <w:sz w:val="28"/>
          <w:szCs w:val="28"/>
        </w:rPr>
        <w:t xml:space="preserve">Совета Балейского </w:t>
      </w:r>
    </w:p>
    <w:p w14:paraId="6556B22F" w14:textId="77777777" w:rsidR="00AB0899" w:rsidRPr="0071442E" w:rsidRDefault="00AB0899" w:rsidP="00387951">
      <w:pPr>
        <w:jc w:val="right"/>
        <w:rPr>
          <w:sz w:val="28"/>
          <w:szCs w:val="28"/>
        </w:rPr>
      </w:pPr>
      <w:r w:rsidRPr="0071442E">
        <w:rPr>
          <w:sz w:val="28"/>
          <w:szCs w:val="28"/>
        </w:rPr>
        <w:t xml:space="preserve">муниципального округа </w:t>
      </w:r>
    </w:p>
    <w:p w14:paraId="0874ADB4" w14:textId="132C7EED" w:rsidR="00AB6A6C" w:rsidRPr="0071442E" w:rsidRDefault="00AB0899" w:rsidP="00387951">
      <w:pPr>
        <w:jc w:val="right"/>
        <w:rPr>
          <w:i/>
          <w:iCs/>
          <w:sz w:val="28"/>
          <w:szCs w:val="28"/>
        </w:rPr>
      </w:pPr>
      <w:r w:rsidRPr="0071442E">
        <w:rPr>
          <w:sz w:val="28"/>
          <w:szCs w:val="28"/>
        </w:rPr>
        <w:t>Забайкальского края</w:t>
      </w:r>
      <w:r w:rsidRPr="0071442E">
        <w:rPr>
          <w:b/>
          <w:bCs/>
          <w:sz w:val="28"/>
          <w:szCs w:val="28"/>
        </w:rPr>
        <w:t xml:space="preserve"> </w:t>
      </w:r>
    </w:p>
    <w:p w14:paraId="7F388111" w14:textId="68332E4E" w:rsidR="00AB6A6C" w:rsidRPr="0071442E" w:rsidRDefault="00FD0AFD" w:rsidP="00387951">
      <w:pPr>
        <w:jc w:val="right"/>
        <w:rPr>
          <w:sz w:val="28"/>
          <w:szCs w:val="28"/>
        </w:rPr>
      </w:pPr>
      <w:r w:rsidRPr="0071442E">
        <w:rPr>
          <w:sz w:val="28"/>
          <w:szCs w:val="28"/>
        </w:rPr>
        <w:t>от «</w:t>
      </w:r>
      <w:r w:rsidR="000F6CB7">
        <w:rPr>
          <w:sz w:val="28"/>
          <w:szCs w:val="28"/>
        </w:rPr>
        <w:t>24</w:t>
      </w:r>
      <w:r w:rsidRPr="0071442E">
        <w:rPr>
          <w:sz w:val="28"/>
          <w:szCs w:val="28"/>
        </w:rPr>
        <w:t>»</w:t>
      </w:r>
      <w:r w:rsidR="000F6CB7">
        <w:rPr>
          <w:sz w:val="28"/>
          <w:szCs w:val="28"/>
        </w:rPr>
        <w:t xml:space="preserve"> апреля</w:t>
      </w:r>
      <w:r w:rsidR="00AB6A6C" w:rsidRPr="0071442E">
        <w:rPr>
          <w:sz w:val="28"/>
          <w:szCs w:val="28"/>
        </w:rPr>
        <w:t xml:space="preserve"> </w:t>
      </w:r>
      <w:r w:rsidR="00AB0899" w:rsidRPr="0071442E">
        <w:rPr>
          <w:sz w:val="28"/>
          <w:szCs w:val="28"/>
        </w:rPr>
        <w:t>2025</w:t>
      </w:r>
      <w:r w:rsidR="00AB6A6C" w:rsidRPr="0071442E">
        <w:rPr>
          <w:sz w:val="28"/>
          <w:szCs w:val="28"/>
        </w:rPr>
        <w:t xml:space="preserve"> № </w:t>
      </w:r>
      <w:r w:rsidR="000F6CB7">
        <w:rPr>
          <w:sz w:val="28"/>
          <w:szCs w:val="28"/>
        </w:rPr>
        <w:t>124</w:t>
      </w:r>
    </w:p>
    <w:p w14:paraId="35BC6F99" w14:textId="77777777" w:rsidR="00AB6A6C" w:rsidRPr="0071442E" w:rsidRDefault="00AB6A6C" w:rsidP="00387951">
      <w:pPr>
        <w:jc w:val="both"/>
        <w:rPr>
          <w:sz w:val="28"/>
          <w:szCs w:val="28"/>
        </w:rPr>
      </w:pPr>
    </w:p>
    <w:p w14:paraId="19121554" w14:textId="77777777" w:rsidR="00AB6A6C" w:rsidRPr="0071442E" w:rsidRDefault="00AB6A6C" w:rsidP="00387951">
      <w:pPr>
        <w:jc w:val="both"/>
        <w:rPr>
          <w:sz w:val="28"/>
          <w:szCs w:val="28"/>
        </w:rPr>
      </w:pPr>
    </w:p>
    <w:p w14:paraId="6A1DC098" w14:textId="77777777" w:rsidR="00FD0AFD" w:rsidRPr="0071442E" w:rsidRDefault="00FD0AFD" w:rsidP="00387951">
      <w:pPr>
        <w:jc w:val="both"/>
        <w:rPr>
          <w:sz w:val="28"/>
          <w:szCs w:val="28"/>
        </w:rPr>
      </w:pPr>
    </w:p>
    <w:p w14:paraId="12728600" w14:textId="77777777" w:rsidR="00FD0AFD" w:rsidRPr="0071442E" w:rsidRDefault="00FD0AFD" w:rsidP="00387951">
      <w:pPr>
        <w:jc w:val="both"/>
        <w:rPr>
          <w:sz w:val="28"/>
          <w:szCs w:val="28"/>
        </w:rPr>
      </w:pPr>
    </w:p>
    <w:p w14:paraId="4E8B6E5D" w14:textId="77777777" w:rsidR="00FD0AFD" w:rsidRPr="0071442E" w:rsidRDefault="00FD0AFD" w:rsidP="00387951">
      <w:pPr>
        <w:jc w:val="both"/>
        <w:rPr>
          <w:sz w:val="28"/>
          <w:szCs w:val="28"/>
        </w:rPr>
      </w:pPr>
    </w:p>
    <w:p w14:paraId="10736D66" w14:textId="77777777" w:rsidR="0066741B" w:rsidRPr="0071442E" w:rsidRDefault="0066741B" w:rsidP="00387951">
      <w:pPr>
        <w:jc w:val="center"/>
        <w:rPr>
          <w:b/>
          <w:bCs/>
          <w:sz w:val="28"/>
          <w:szCs w:val="28"/>
        </w:rPr>
      </w:pPr>
      <w:r w:rsidRPr="0071442E">
        <w:rPr>
          <w:b/>
          <w:bCs/>
          <w:sz w:val="28"/>
          <w:szCs w:val="28"/>
        </w:rPr>
        <w:t>ПОЛОЖЕНИЕ</w:t>
      </w:r>
    </w:p>
    <w:p w14:paraId="5718CCFB" w14:textId="77777777" w:rsidR="008C224A" w:rsidRPr="0071442E" w:rsidRDefault="00AB6A6C" w:rsidP="00387951">
      <w:pPr>
        <w:jc w:val="center"/>
        <w:rPr>
          <w:b/>
          <w:bCs/>
          <w:sz w:val="28"/>
          <w:szCs w:val="28"/>
        </w:rPr>
      </w:pPr>
      <w:r w:rsidRPr="0071442E">
        <w:rPr>
          <w:b/>
          <w:bCs/>
          <w:sz w:val="28"/>
          <w:szCs w:val="28"/>
        </w:rPr>
        <w:t>о муниципальном к</w:t>
      </w:r>
      <w:r w:rsidR="008C224A" w:rsidRPr="0071442E">
        <w:rPr>
          <w:b/>
          <w:bCs/>
          <w:sz w:val="28"/>
          <w:szCs w:val="28"/>
        </w:rPr>
        <w:t>онтроле в сфере благоустройства</w:t>
      </w:r>
    </w:p>
    <w:p w14:paraId="40FF223D" w14:textId="77777777" w:rsidR="008C224A" w:rsidRPr="0071442E" w:rsidRDefault="00AB6A6C" w:rsidP="00387951">
      <w:pPr>
        <w:jc w:val="center"/>
        <w:rPr>
          <w:b/>
          <w:bCs/>
          <w:sz w:val="28"/>
          <w:szCs w:val="28"/>
        </w:rPr>
      </w:pPr>
      <w:r w:rsidRPr="0071442E">
        <w:rPr>
          <w:b/>
          <w:bCs/>
          <w:sz w:val="28"/>
          <w:szCs w:val="28"/>
        </w:rPr>
        <w:t>на территории</w:t>
      </w:r>
      <w:r w:rsidRPr="0071442E">
        <w:rPr>
          <w:sz w:val="28"/>
          <w:szCs w:val="28"/>
        </w:rPr>
        <w:t xml:space="preserve"> </w:t>
      </w:r>
      <w:r w:rsidR="00AB0899" w:rsidRPr="0071442E">
        <w:rPr>
          <w:b/>
          <w:bCs/>
          <w:sz w:val="28"/>
          <w:szCs w:val="28"/>
        </w:rPr>
        <w:t>Б</w:t>
      </w:r>
      <w:r w:rsidR="008C224A" w:rsidRPr="0071442E">
        <w:rPr>
          <w:b/>
          <w:bCs/>
          <w:sz w:val="28"/>
          <w:szCs w:val="28"/>
        </w:rPr>
        <w:t>алейского муниципального округа</w:t>
      </w:r>
    </w:p>
    <w:p w14:paraId="65C8FBB3" w14:textId="16D15767" w:rsidR="00AB6A6C" w:rsidRPr="0071442E" w:rsidRDefault="00AB0899" w:rsidP="00387951">
      <w:pPr>
        <w:jc w:val="center"/>
        <w:rPr>
          <w:i/>
          <w:iCs/>
          <w:sz w:val="28"/>
          <w:szCs w:val="28"/>
        </w:rPr>
      </w:pPr>
      <w:r w:rsidRPr="0071442E">
        <w:rPr>
          <w:b/>
          <w:bCs/>
          <w:sz w:val="28"/>
          <w:szCs w:val="28"/>
        </w:rPr>
        <w:t>Забайкальского края</w:t>
      </w:r>
    </w:p>
    <w:p w14:paraId="6A6CE71A" w14:textId="77777777" w:rsidR="00AB6A6C" w:rsidRPr="0071442E" w:rsidRDefault="00AB6A6C" w:rsidP="00387951">
      <w:pPr>
        <w:jc w:val="both"/>
        <w:rPr>
          <w:sz w:val="28"/>
          <w:szCs w:val="28"/>
        </w:rPr>
      </w:pPr>
    </w:p>
    <w:p w14:paraId="6EEAD1EB" w14:textId="77777777" w:rsidR="00AB6A6C" w:rsidRPr="0071442E" w:rsidRDefault="00AB6A6C" w:rsidP="00387951">
      <w:pPr>
        <w:pStyle w:val="ConsPlusNormal"/>
        <w:ind w:firstLine="0"/>
        <w:jc w:val="center"/>
        <w:rPr>
          <w:rFonts w:ascii="Times New Roman" w:hAnsi="Times New Roman" w:cs="Times New Roman"/>
          <w:b/>
          <w:bCs/>
          <w:sz w:val="28"/>
          <w:szCs w:val="28"/>
        </w:rPr>
      </w:pPr>
      <w:r w:rsidRPr="0071442E">
        <w:rPr>
          <w:rFonts w:ascii="Times New Roman" w:hAnsi="Times New Roman" w:cs="Times New Roman"/>
          <w:b/>
          <w:bCs/>
          <w:sz w:val="28"/>
          <w:szCs w:val="28"/>
        </w:rPr>
        <w:t>1. Общие положения</w:t>
      </w:r>
    </w:p>
    <w:p w14:paraId="5615C0BF" w14:textId="77777777" w:rsidR="00FD0AFD" w:rsidRPr="0071442E" w:rsidRDefault="00FD0AFD" w:rsidP="00387951">
      <w:pPr>
        <w:pStyle w:val="ConsPlusNormal"/>
        <w:ind w:firstLine="0"/>
        <w:jc w:val="both"/>
        <w:rPr>
          <w:rFonts w:ascii="Times New Roman" w:hAnsi="Times New Roman" w:cs="Times New Roman"/>
          <w:b/>
          <w:bCs/>
          <w:sz w:val="28"/>
          <w:szCs w:val="28"/>
        </w:rPr>
      </w:pPr>
    </w:p>
    <w:p w14:paraId="41841FC7" w14:textId="42A1720E"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1.1. Настоящее Положение устанавливает порядок осуществления муниципального контроля в сфере благоустройства на территории</w:t>
      </w:r>
      <w:r w:rsidR="00AB0899" w:rsidRPr="0071442E">
        <w:rPr>
          <w:rFonts w:ascii="Times New Roman" w:hAnsi="Times New Roman" w:cs="Times New Roman"/>
          <w:sz w:val="28"/>
          <w:szCs w:val="28"/>
        </w:rPr>
        <w:t xml:space="preserve"> Балейского муниципального округа Забайкальского края</w:t>
      </w:r>
      <w:r w:rsidR="008C224A" w:rsidRPr="0071442E">
        <w:rPr>
          <w:rFonts w:ascii="Times New Roman" w:hAnsi="Times New Roman" w:cs="Times New Roman"/>
          <w:sz w:val="28"/>
          <w:szCs w:val="28"/>
        </w:rPr>
        <w:t xml:space="preserve"> (далее —</w:t>
      </w:r>
      <w:r w:rsidRPr="0071442E">
        <w:rPr>
          <w:rFonts w:ascii="Times New Roman" w:hAnsi="Times New Roman" w:cs="Times New Roman"/>
          <w:sz w:val="28"/>
          <w:szCs w:val="28"/>
        </w:rPr>
        <w:t xml:space="preserve"> контроль в сфере благоустройства).</w:t>
      </w:r>
    </w:p>
    <w:p w14:paraId="04C3F56E" w14:textId="24B9C055"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1.2. Предметом контроля в сфере благоустройства является соблюдение юридическими лицами, индивидуальными предпр</w:t>
      </w:r>
      <w:r w:rsidR="008C224A" w:rsidRPr="0071442E">
        <w:rPr>
          <w:rFonts w:ascii="Times New Roman" w:hAnsi="Times New Roman" w:cs="Times New Roman"/>
          <w:sz w:val="28"/>
          <w:szCs w:val="28"/>
        </w:rPr>
        <w:t>инимателями, гражданами (далее —</w:t>
      </w:r>
      <w:r w:rsidRPr="0071442E">
        <w:rPr>
          <w:rFonts w:ascii="Times New Roman" w:hAnsi="Times New Roman" w:cs="Times New Roman"/>
          <w:sz w:val="28"/>
          <w:szCs w:val="28"/>
        </w:rPr>
        <w:t xml:space="preserve"> контролируемые лица) </w:t>
      </w:r>
      <w:r w:rsidRPr="0071442E">
        <w:rPr>
          <w:rFonts w:ascii="Times New Roman" w:hAnsi="Times New Roman" w:cs="Times New Roman"/>
          <w:sz w:val="28"/>
          <w:szCs w:val="28"/>
          <w:shd w:val="clear" w:color="auto" w:fill="FFFFFF"/>
        </w:rPr>
        <w:t>Правил благоустройства территории</w:t>
      </w:r>
      <w:r w:rsidR="00AB0899" w:rsidRPr="0071442E">
        <w:rPr>
          <w:rFonts w:ascii="Times New Roman" w:hAnsi="Times New Roman" w:cs="Times New Roman"/>
          <w:sz w:val="28"/>
          <w:szCs w:val="28"/>
          <w:shd w:val="clear" w:color="auto" w:fill="FFFFFF"/>
        </w:rPr>
        <w:t xml:space="preserve"> Балейского муниципального округа Забайкальского края</w:t>
      </w:r>
      <w:r w:rsidRPr="0071442E">
        <w:rPr>
          <w:rFonts w:ascii="Times New Roman" w:hAnsi="Times New Roman" w:cs="Times New Roman"/>
          <w:i/>
          <w:iCs/>
          <w:sz w:val="28"/>
          <w:szCs w:val="28"/>
        </w:rPr>
        <w:t xml:space="preserve"> </w:t>
      </w:r>
      <w:r w:rsidR="008C224A" w:rsidRPr="0071442E">
        <w:rPr>
          <w:rFonts w:ascii="Times New Roman" w:hAnsi="Times New Roman" w:cs="Times New Roman"/>
          <w:sz w:val="28"/>
          <w:szCs w:val="28"/>
        </w:rPr>
        <w:t>(далее —</w:t>
      </w:r>
      <w:r w:rsidRPr="0071442E">
        <w:rPr>
          <w:rFonts w:ascii="Times New Roman" w:hAnsi="Times New Roman" w:cs="Times New Roman"/>
          <w:sz w:val="28"/>
          <w:szCs w:val="28"/>
        </w:rPr>
        <w:t xml:space="preserve"> Правила благоустройства)</w:t>
      </w:r>
      <w:r w:rsidRPr="0071442E">
        <w:rPr>
          <w:rFonts w:ascii="Times New Roman" w:hAnsi="Times New Roman" w:cs="Times New Roman"/>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w:t>
      </w:r>
      <w:r w:rsidR="008C224A" w:rsidRPr="0071442E">
        <w:rPr>
          <w:rFonts w:ascii="Times New Roman" w:hAnsi="Times New Roman" w:cs="Times New Roman"/>
          <w:sz w:val="28"/>
          <w:szCs w:val="28"/>
          <w:shd w:val="clear" w:color="auto" w:fill="FFFFFF"/>
        </w:rPr>
        <w:t>оставляемых услуг (далее также —</w:t>
      </w:r>
      <w:r w:rsidRPr="0071442E">
        <w:rPr>
          <w:rFonts w:ascii="Times New Roman" w:hAnsi="Times New Roman" w:cs="Times New Roman"/>
          <w:sz w:val="28"/>
          <w:szCs w:val="28"/>
          <w:shd w:val="clear" w:color="auto" w:fill="FFFFFF"/>
        </w:rPr>
        <w:t xml:space="preserve"> обязательные требования).</w:t>
      </w:r>
    </w:p>
    <w:p w14:paraId="6CAB3228" w14:textId="282E7E53" w:rsidR="00AB6A6C" w:rsidRPr="0071442E" w:rsidRDefault="00AB6A6C" w:rsidP="00387951">
      <w:pPr>
        <w:ind w:firstLine="709"/>
        <w:jc w:val="both"/>
        <w:rPr>
          <w:sz w:val="28"/>
          <w:szCs w:val="28"/>
        </w:rPr>
      </w:pPr>
      <w:r w:rsidRPr="0071442E">
        <w:rPr>
          <w:sz w:val="28"/>
          <w:szCs w:val="28"/>
        </w:rPr>
        <w:t>1.3. Контроль в сфере благоустройства осуществляется администрацией</w:t>
      </w:r>
      <w:r w:rsidR="00AB0899" w:rsidRPr="0071442E">
        <w:rPr>
          <w:sz w:val="28"/>
          <w:szCs w:val="28"/>
        </w:rPr>
        <w:t xml:space="preserve"> Балейского муниципального округа Забайкальского края </w:t>
      </w:r>
      <w:r w:rsidR="008C224A" w:rsidRPr="0071442E">
        <w:rPr>
          <w:sz w:val="28"/>
          <w:szCs w:val="28"/>
        </w:rPr>
        <w:t>(далее —</w:t>
      </w:r>
      <w:r w:rsidRPr="0071442E">
        <w:rPr>
          <w:sz w:val="28"/>
          <w:szCs w:val="28"/>
        </w:rPr>
        <w:t xml:space="preserve"> администрация</w:t>
      </w:r>
      <w:r w:rsidR="002919C9" w:rsidRPr="0071442E">
        <w:rPr>
          <w:sz w:val="28"/>
          <w:szCs w:val="28"/>
        </w:rPr>
        <w:t>, контрольный орган</w:t>
      </w:r>
      <w:r w:rsidRPr="0071442E">
        <w:rPr>
          <w:sz w:val="28"/>
          <w:szCs w:val="28"/>
        </w:rPr>
        <w:t>).</w:t>
      </w:r>
    </w:p>
    <w:p w14:paraId="7EB02762" w14:textId="06C2629B" w:rsidR="00AB6A6C" w:rsidRPr="0071442E" w:rsidRDefault="00AB6A6C" w:rsidP="00387951">
      <w:pPr>
        <w:ind w:firstLine="709"/>
        <w:jc w:val="both"/>
        <w:rPr>
          <w:sz w:val="28"/>
          <w:szCs w:val="28"/>
        </w:rPr>
      </w:pPr>
      <w:r w:rsidRPr="0071442E">
        <w:rPr>
          <w:sz w:val="28"/>
          <w:szCs w:val="28"/>
        </w:rPr>
        <w:t xml:space="preserve">1.4. Должностными лицами, уполномоченными осуществлять </w:t>
      </w:r>
      <w:r w:rsidR="00144ADB" w:rsidRPr="0071442E">
        <w:rPr>
          <w:sz w:val="28"/>
          <w:szCs w:val="28"/>
        </w:rPr>
        <w:t xml:space="preserve">муниципальный </w:t>
      </w:r>
      <w:r w:rsidRPr="0071442E">
        <w:rPr>
          <w:sz w:val="28"/>
          <w:szCs w:val="28"/>
        </w:rPr>
        <w:t xml:space="preserve">контроль в сфере благоустройства, являются </w:t>
      </w:r>
      <w:r w:rsidR="008C224A" w:rsidRPr="0071442E">
        <w:rPr>
          <w:sz w:val="28"/>
          <w:szCs w:val="28"/>
        </w:rPr>
        <w:t>работники</w:t>
      </w:r>
      <w:r w:rsidR="00144ADB" w:rsidRPr="0071442E">
        <w:rPr>
          <w:sz w:val="28"/>
          <w:szCs w:val="28"/>
        </w:rPr>
        <w:t xml:space="preserve"> администрации Балейского муниципального округа Забайкальского края</w:t>
      </w:r>
      <w:r w:rsidR="008C224A" w:rsidRPr="0071442E">
        <w:rPr>
          <w:sz w:val="28"/>
          <w:szCs w:val="28"/>
        </w:rPr>
        <w:t xml:space="preserve"> (далее также —</w:t>
      </w:r>
      <w:r w:rsidRPr="0071442E">
        <w:rPr>
          <w:sz w:val="28"/>
          <w:szCs w:val="28"/>
        </w:rPr>
        <w:t xml:space="preserve"> должностные лица, уполномоченные осуществлять контроль)</w:t>
      </w:r>
      <w:r w:rsidRPr="0071442E">
        <w:rPr>
          <w:i/>
          <w:iCs/>
          <w:sz w:val="28"/>
          <w:szCs w:val="28"/>
        </w:rPr>
        <w:t>.</w:t>
      </w:r>
      <w:r w:rsidRPr="0071442E">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r w:rsidR="00144ADB" w:rsidRPr="0071442E">
        <w:rPr>
          <w:sz w:val="28"/>
          <w:szCs w:val="28"/>
        </w:rPr>
        <w:t xml:space="preserve"> Перечень должностных лиц контрольного органа, уполномоченных на осуществление муниципального контроля, установлен приложен</w:t>
      </w:r>
      <w:r w:rsidR="008C224A" w:rsidRPr="0071442E">
        <w:rPr>
          <w:sz w:val="28"/>
          <w:szCs w:val="28"/>
        </w:rPr>
        <w:t>ием № 1 к настоящему Положению.</w:t>
      </w:r>
    </w:p>
    <w:p w14:paraId="46E3C85F" w14:textId="45578EE8" w:rsidR="00AB6A6C" w:rsidRPr="0071442E" w:rsidRDefault="008114EC" w:rsidP="00387951">
      <w:pPr>
        <w:ind w:firstLine="709"/>
        <w:jc w:val="both"/>
        <w:rPr>
          <w:sz w:val="28"/>
          <w:szCs w:val="28"/>
        </w:rPr>
      </w:pPr>
      <w:r>
        <w:rPr>
          <w:sz w:val="28"/>
          <w:szCs w:val="28"/>
        </w:rPr>
        <w:t xml:space="preserve">1.5. </w:t>
      </w:r>
      <w:r w:rsidR="00AB6A6C" w:rsidRPr="0071442E">
        <w:rPr>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w:t>
      </w:r>
      <w:r w:rsidR="00AB6A6C" w:rsidRPr="0071442E">
        <w:rPr>
          <w:sz w:val="28"/>
          <w:szCs w:val="28"/>
        </w:rPr>
        <w:lastRenderedPageBreak/>
        <w:t>муниципальном контроле в Российской Федерации» и иными федеральными законами.</w:t>
      </w:r>
    </w:p>
    <w:p w14:paraId="2B8AC266" w14:textId="14385D01"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w:t>
      </w:r>
      <w:r w:rsidR="008114EC">
        <w:rPr>
          <w:rFonts w:ascii="Times New Roman" w:hAnsi="Times New Roman" w:cs="Times New Roman"/>
          <w:sz w:val="28"/>
          <w:szCs w:val="28"/>
        </w:rPr>
        <w:t>6</w:t>
      </w:r>
      <w:r w:rsidRPr="0071442E">
        <w:rPr>
          <w:rFonts w:ascii="Times New Roman" w:hAnsi="Times New Roman" w:cs="Times New Roman"/>
          <w:sz w:val="28"/>
          <w:szCs w:val="28"/>
        </w:rPr>
        <w:t xml:space="preserve">. </w:t>
      </w:r>
      <w:bookmarkStart w:id="0" w:name="Par61"/>
      <w:bookmarkEnd w:id="0"/>
      <w:r w:rsidRPr="0071442E">
        <w:rPr>
          <w:rFonts w:ascii="Times New Roman" w:hAnsi="Times New Roman" w:cs="Times New Roman"/>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1442E">
        <w:rPr>
          <w:rStyle w:val="a3"/>
          <w:rFonts w:ascii="Times New Roman" w:hAnsi="Times New Roman" w:cs="Times New Roman"/>
          <w:color w:val="auto"/>
          <w:sz w:val="28"/>
          <w:szCs w:val="28"/>
          <w:u w:val="none"/>
        </w:rPr>
        <w:t>закона</w:t>
      </w:r>
      <w:r w:rsidRPr="0071442E">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Федерального </w:t>
      </w:r>
      <w:r w:rsidRPr="0071442E">
        <w:rPr>
          <w:rStyle w:val="a3"/>
          <w:rFonts w:ascii="Times New Roman" w:hAnsi="Times New Roman" w:cs="Times New Roman"/>
          <w:color w:val="auto"/>
          <w:sz w:val="28"/>
          <w:szCs w:val="28"/>
          <w:u w:val="none"/>
        </w:rPr>
        <w:t>закона</w:t>
      </w:r>
      <w:r w:rsidRPr="0071442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05508D63" w14:textId="3B0874F6"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w:t>
      </w:r>
      <w:r w:rsidR="008114EC">
        <w:rPr>
          <w:rFonts w:ascii="Times New Roman" w:hAnsi="Times New Roman" w:cs="Times New Roman"/>
          <w:sz w:val="28"/>
          <w:szCs w:val="28"/>
        </w:rPr>
        <w:t>7</w:t>
      </w:r>
      <w:r w:rsidRPr="0071442E">
        <w:rPr>
          <w:rFonts w:ascii="Times New Roman" w:hAnsi="Times New Roman" w:cs="Times New Roman"/>
          <w:sz w:val="28"/>
          <w:szCs w:val="28"/>
        </w:rPr>
        <w:t>. Администрация осуществляет контроль за соблюдением Правил благоустройства, включающих:</w:t>
      </w:r>
    </w:p>
    <w:p w14:paraId="7E4CC9A1"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1) обязательные требования по содержанию прилегающих территорий;</w:t>
      </w:r>
    </w:p>
    <w:p w14:paraId="62E02E4E" w14:textId="29D85D6A" w:rsidR="00AB6A6C" w:rsidRPr="0071442E" w:rsidRDefault="00AB6A6C" w:rsidP="00387951">
      <w:pPr>
        <w:pStyle w:val="2"/>
        <w:tabs>
          <w:tab w:val="left" w:pos="1200"/>
        </w:tabs>
        <w:spacing w:after="0" w:line="240" w:lineRule="auto"/>
        <w:ind w:firstLine="709"/>
        <w:jc w:val="both"/>
        <w:rPr>
          <w:sz w:val="28"/>
          <w:szCs w:val="28"/>
        </w:rPr>
      </w:pPr>
      <w:r w:rsidRPr="0071442E">
        <w:rPr>
          <w:sz w:val="28"/>
          <w:szCs w:val="28"/>
        </w:rPr>
        <w:t>2) обязательные требования по содержанию элементов и объектов благоустр</w:t>
      </w:r>
      <w:r w:rsidR="00B850E6" w:rsidRPr="0071442E">
        <w:rPr>
          <w:sz w:val="28"/>
          <w:szCs w:val="28"/>
        </w:rPr>
        <w:t>ойства, в том числе требования:</w:t>
      </w:r>
    </w:p>
    <w:p w14:paraId="4D5D5A40" w14:textId="4EE8D1A3" w:rsidR="00AB6A6C" w:rsidRPr="0071442E" w:rsidRDefault="00AB6A6C" w:rsidP="00387951">
      <w:pPr>
        <w:pStyle w:val="2"/>
        <w:tabs>
          <w:tab w:val="left" w:pos="1200"/>
        </w:tabs>
        <w:spacing w:after="0" w:line="240" w:lineRule="auto"/>
        <w:ind w:firstLine="709"/>
        <w:jc w:val="both"/>
        <w:rPr>
          <w:sz w:val="28"/>
          <w:szCs w:val="28"/>
        </w:rPr>
      </w:pPr>
      <w:r w:rsidRPr="0071442E">
        <w:rPr>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71442E" w:rsidRDefault="00AB6A6C" w:rsidP="00387951">
      <w:pPr>
        <w:ind w:firstLine="709"/>
        <w:jc w:val="both"/>
        <w:rPr>
          <w:sz w:val="28"/>
          <w:szCs w:val="28"/>
          <w:shd w:val="clear" w:color="auto" w:fill="FFFFFF"/>
        </w:rPr>
      </w:pPr>
      <w:r w:rsidRPr="0071442E">
        <w:rPr>
          <w:sz w:val="28"/>
          <w:szCs w:val="28"/>
        </w:rPr>
        <w:t xml:space="preserve">- по </w:t>
      </w:r>
      <w:r w:rsidRPr="0071442E">
        <w:rPr>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71442E" w:rsidRDefault="00AB6A6C" w:rsidP="00387951">
      <w:pPr>
        <w:ind w:firstLine="709"/>
        <w:jc w:val="both"/>
        <w:rPr>
          <w:sz w:val="28"/>
          <w:szCs w:val="28"/>
          <w:shd w:val="clear" w:color="auto" w:fill="FFFFFF"/>
        </w:rPr>
      </w:pPr>
      <w:r w:rsidRPr="0071442E">
        <w:rPr>
          <w:sz w:val="28"/>
          <w:szCs w:val="28"/>
        </w:rPr>
        <w:t xml:space="preserve">- по </w:t>
      </w:r>
      <w:r w:rsidRPr="0071442E">
        <w:rPr>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54BF48E2" w:rsidR="00AB6A6C" w:rsidRPr="0071442E" w:rsidRDefault="00AB6A6C" w:rsidP="00387951">
      <w:pPr>
        <w:ind w:firstLine="709"/>
        <w:jc w:val="both"/>
        <w:rPr>
          <w:sz w:val="28"/>
          <w:szCs w:val="28"/>
        </w:rPr>
      </w:pPr>
      <w:r w:rsidRPr="0071442E">
        <w:rPr>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AB0899" w:rsidRPr="0071442E">
        <w:rPr>
          <w:sz w:val="28"/>
          <w:szCs w:val="28"/>
        </w:rPr>
        <w:t>Забайкальского края</w:t>
      </w:r>
      <w:r w:rsidRPr="0071442E">
        <w:rPr>
          <w:i/>
          <w:iCs/>
          <w:sz w:val="28"/>
          <w:szCs w:val="28"/>
        </w:rPr>
        <w:t xml:space="preserve"> </w:t>
      </w:r>
      <w:r w:rsidRPr="0071442E">
        <w:rPr>
          <w:sz w:val="28"/>
          <w:szCs w:val="28"/>
        </w:rPr>
        <w:t>и Правилами благоустройства;</w:t>
      </w:r>
    </w:p>
    <w:p w14:paraId="250C92D9" w14:textId="77777777" w:rsidR="00AB6A6C" w:rsidRPr="0071442E" w:rsidRDefault="00AB6A6C" w:rsidP="00387951">
      <w:pPr>
        <w:ind w:firstLine="709"/>
        <w:jc w:val="both"/>
        <w:rPr>
          <w:sz w:val="28"/>
          <w:szCs w:val="28"/>
        </w:rPr>
      </w:pPr>
      <w:r w:rsidRPr="0071442E">
        <w:rPr>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05E7D16C" w:rsidR="00AB6A6C" w:rsidRPr="0071442E" w:rsidRDefault="00AB6A6C" w:rsidP="00387951">
      <w:pPr>
        <w:ind w:firstLine="709"/>
        <w:jc w:val="both"/>
        <w:rPr>
          <w:sz w:val="28"/>
          <w:szCs w:val="28"/>
        </w:rPr>
      </w:pPr>
      <w:r w:rsidRPr="0071442E">
        <w:rPr>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AB0899" w:rsidRPr="0071442E">
        <w:rPr>
          <w:sz w:val="28"/>
          <w:szCs w:val="28"/>
        </w:rPr>
        <w:t>Забайкальского края</w:t>
      </w:r>
      <w:r w:rsidRPr="0071442E">
        <w:rPr>
          <w:sz w:val="28"/>
          <w:szCs w:val="28"/>
        </w:rPr>
        <w:t>;</w:t>
      </w:r>
    </w:p>
    <w:p w14:paraId="01A91265" w14:textId="77777777" w:rsidR="00AB6A6C" w:rsidRPr="0071442E" w:rsidRDefault="00AB6A6C" w:rsidP="00387951">
      <w:pPr>
        <w:ind w:firstLine="709"/>
        <w:jc w:val="both"/>
        <w:rPr>
          <w:sz w:val="28"/>
          <w:szCs w:val="28"/>
          <w:shd w:val="clear" w:color="auto" w:fill="FFFFFF"/>
        </w:rPr>
      </w:pPr>
      <w:r w:rsidRPr="0071442E">
        <w:rPr>
          <w:sz w:val="28"/>
          <w:szCs w:val="28"/>
          <w:shd w:val="clear" w:color="auto" w:fill="FFFFFF"/>
        </w:rPr>
        <w:t xml:space="preserve">- о недопустимости </w:t>
      </w:r>
      <w:r w:rsidRPr="0071442E">
        <w:rPr>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E336569" w14:textId="2EA62478" w:rsidR="00AB6A6C" w:rsidRPr="0071442E" w:rsidRDefault="00AB6A6C" w:rsidP="00387951">
      <w:pPr>
        <w:pStyle w:val="2"/>
        <w:tabs>
          <w:tab w:val="left" w:pos="1200"/>
        </w:tabs>
        <w:spacing w:after="0" w:line="240" w:lineRule="auto"/>
        <w:ind w:firstLine="709"/>
        <w:jc w:val="both"/>
        <w:rPr>
          <w:sz w:val="28"/>
          <w:szCs w:val="28"/>
        </w:rPr>
      </w:pPr>
      <w:r w:rsidRPr="0071442E">
        <w:rPr>
          <w:sz w:val="28"/>
          <w:szCs w:val="28"/>
        </w:rPr>
        <w:t xml:space="preserve">3) обязательные требования по уборке территории </w:t>
      </w:r>
      <w:r w:rsidR="00AB0899" w:rsidRPr="0071442E">
        <w:rPr>
          <w:sz w:val="28"/>
          <w:szCs w:val="28"/>
        </w:rPr>
        <w:t>Балейского муниципального округа Забайкальского края</w:t>
      </w:r>
      <w:r w:rsidRPr="0071442E">
        <w:rPr>
          <w:sz w:val="28"/>
          <w:szCs w:val="28"/>
        </w:rPr>
        <w:t xml:space="preserve"> в зимний период, включая </w:t>
      </w:r>
      <w:r w:rsidRPr="0071442E">
        <w:rPr>
          <w:sz w:val="28"/>
          <w:szCs w:val="28"/>
        </w:rPr>
        <w:lastRenderedPageBreak/>
        <w:t xml:space="preserve">контроль проведения мероприятий по очистке от снега, наледи и сосулек кровель зданий, сооружений; </w:t>
      </w:r>
    </w:p>
    <w:p w14:paraId="24C65A3E" w14:textId="7CBEEFDB" w:rsidR="00AB6A6C" w:rsidRPr="0071442E" w:rsidRDefault="00AB6A6C" w:rsidP="00387951">
      <w:pPr>
        <w:pStyle w:val="2"/>
        <w:tabs>
          <w:tab w:val="left" w:pos="1200"/>
        </w:tabs>
        <w:spacing w:after="0" w:line="240" w:lineRule="auto"/>
        <w:ind w:firstLine="709"/>
        <w:jc w:val="both"/>
        <w:rPr>
          <w:sz w:val="28"/>
          <w:szCs w:val="28"/>
        </w:rPr>
      </w:pPr>
      <w:r w:rsidRPr="0071442E">
        <w:rPr>
          <w:sz w:val="28"/>
          <w:szCs w:val="28"/>
        </w:rPr>
        <w:t>4) обязательные требования по уборке территории</w:t>
      </w:r>
      <w:r w:rsidR="00AB0899" w:rsidRPr="0071442E">
        <w:rPr>
          <w:sz w:val="28"/>
          <w:szCs w:val="28"/>
        </w:rPr>
        <w:t xml:space="preserve"> Балейского муниципального округа Забайкальского края </w:t>
      </w:r>
      <w:r w:rsidRPr="0071442E">
        <w:rPr>
          <w:sz w:val="28"/>
          <w:szCs w:val="28"/>
        </w:rPr>
        <w:t xml:space="preserve">в летний период, включая обязательные требования по </w:t>
      </w:r>
      <w:r w:rsidRPr="0071442E">
        <w:rPr>
          <w:rFonts w:eastAsia="Calibri"/>
          <w:bCs/>
          <w:sz w:val="28"/>
          <w:szCs w:val="28"/>
          <w:lang w:eastAsia="en-US"/>
        </w:rPr>
        <w:t>выявлению карантинных, ядовитых и сорных растений, борьбе с ними, локализации, ликвидации их очагов</w:t>
      </w:r>
      <w:r w:rsidRPr="0071442E">
        <w:rPr>
          <w:sz w:val="28"/>
          <w:szCs w:val="28"/>
        </w:rPr>
        <w:t>;</w:t>
      </w:r>
    </w:p>
    <w:p w14:paraId="6880CD72" w14:textId="77777777" w:rsidR="00AB6A6C" w:rsidRPr="0071442E" w:rsidRDefault="00AB6A6C" w:rsidP="00387951">
      <w:pPr>
        <w:pStyle w:val="2"/>
        <w:tabs>
          <w:tab w:val="left" w:pos="1200"/>
        </w:tabs>
        <w:spacing w:after="0" w:line="240" w:lineRule="auto"/>
        <w:ind w:firstLine="709"/>
        <w:jc w:val="both"/>
        <w:rPr>
          <w:sz w:val="28"/>
          <w:szCs w:val="28"/>
        </w:rPr>
      </w:pPr>
      <w:r w:rsidRPr="0071442E">
        <w:rPr>
          <w:sz w:val="28"/>
          <w:szCs w:val="28"/>
        </w:rPr>
        <w:t xml:space="preserve">5) дополнительные обязательные требования </w:t>
      </w:r>
      <w:r w:rsidRPr="0071442E">
        <w:rPr>
          <w:sz w:val="28"/>
          <w:szCs w:val="28"/>
          <w:shd w:val="clear" w:color="auto" w:fill="FFFFFF"/>
        </w:rPr>
        <w:t>пожарной безопасности</w:t>
      </w:r>
      <w:r w:rsidRPr="0071442E">
        <w:rPr>
          <w:sz w:val="28"/>
          <w:szCs w:val="28"/>
        </w:rPr>
        <w:t xml:space="preserve"> в </w:t>
      </w:r>
      <w:r w:rsidRPr="0071442E">
        <w:rPr>
          <w:sz w:val="28"/>
          <w:szCs w:val="28"/>
          <w:shd w:val="clear" w:color="auto" w:fill="FFFFFF"/>
        </w:rPr>
        <w:t xml:space="preserve">период действия особого противопожарного режима; </w:t>
      </w:r>
    </w:p>
    <w:p w14:paraId="30566ED9" w14:textId="77777777" w:rsidR="00AB6A6C" w:rsidRPr="0071442E" w:rsidRDefault="00AB6A6C" w:rsidP="00387951">
      <w:pPr>
        <w:pStyle w:val="2"/>
        <w:tabs>
          <w:tab w:val="left" w:pos="1200"/>
        </w:tabs>
        <w:spacing w:after="0" w:line="240" w:lineRule="auto"/>
        <w:ind w:firstLine="709"/>
        <w:jc w:val="both"/>
        <w:rPr>
          <w:sz w:val="28"/>
          <w:szCs w:val="28"/>
        </w:rPr>
      </w:pPr>
      <w:r w:rsidRPr="0071442E">
        <w:rPr>
          <w:bCs/>
          <w:sz w:val="28"/>
          <w:szCs w:val="28"/>
        </w:rPr>
        <w:t xml:space="preserve">6) </w:t>
      </w:r>
      <w:r w:rsidRPr="0071442E">
        <w:rPr>
          <w:sz w:val="28"/>
          <w:szCs w:val="28"/>
        </w:rPr>
        <w:t xml:space="preserve">обязательные требования по </w:t>
      </w:r>
      <w:r w:rsidRPr="0071442E">
        <w:rPr>
          <w:bCs/>
          <w:sz w:val="28"/>
          <w:szCs w:val="28"/>
        </w:rPr>
        <w:t>прокладке, переустройству, ремонту и содержанию подземных коммуникаций на территориях общего пользования</w:t>
      </w:r>
      <w:r w:rsidRPr="0071442E">
        <w:rPr>
          <w:sz w:val="28"/>
          <w:szCs w:val="28"/>
        </w:rPr>
        <w:t>;</w:t>
      </w:r>
    </w:p>
    <w:p w14:paraId="7EE74BE7" w14:textId="495BEACE" w:rsidR="00AB6A6C" w:rsidRPr="0071442E" w:rsidRDefault="00AB6A6C" w:rsidP="00387951">
      <w:pPr>
        <w:pStyle w:val="2"/>
        <w:tabs>
          <w:tab w:val="left" w:pos="1200"/>
        </w:tabs>
        <w:spacing w:after="0" w:line="240" w:lineRule="auto"/>
        <w:ind w:firstLine="709"/>
        <w:jc w:val="both"/>
        <w:rPr>
          <w:sz w:val="28"/>
          <w:szCs w:val="28"/>
        </w:rPr>
      </w:pPr>
      <w:r w:rsidRPr="0071442E">
        <w:rPr>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0A57CB4A" w14:textId="77777777" w:rsidR="00AB6A6C" w:rsidRPr="0071442E" w:rsidRDefault="00AB6A6C" w:rsidP="00387951">
      <w:pPr>
        <w:pStyle w:val="2"/>
        <w:tabs>
          <w:tab w:val="left" w:pos="1200"/>
        </w:tabs>
        <w:spacing w:after="0" w:line="240" w:lineRule="auto"/>
        <w:ind w:firstLine="709"/>
        <w:jc w:val="both"/>
        <w:rPr>
          <w:sz w:val="28"/>
          <w:szCs w:val="28"/>
        </w:rPr>
      </w:pPr>
      <w:r w:rsidRPr="0071442E">
        <w:rPr>
          <w:rFonts w:eastAsia="Calibri"/>
          <w:bCs/>
          <w:sz w:val="28"/>
          <w:szCs w:val="28"/>
          <w:lang w:eastAsia="en-US"/>
        </w:rPr>
        <w:t xml:space="preserve">8) </w:t>
      </w:r>
      <w:r w:rsidRPr="0071442E">
        <w:rPr>
          <w:sz w:val="28"/>
          <w:szCs w:val="28"/>
        </w:rPr>
        <w:t>обязательные требования по</w:t>
      </w:r>
      <w:r w:rsidRPr="0071442E">
        <w:rPr>
          <w:rFonts w:eastAsia="Calibri"/>
          <w:bCs/>
          <w:sz w:val="28"/>
          <w:szCs w:val="28"/>
          <w:lang w:eastAsia="en-US"/>
        </w:rPr>
        <w:t xml:space="preserve"> </w:t>
      </w:r>
      <w:r w:rsidRPr="0071442E">
        <w:rPr>
          <w:sz w:val="28"/>
          <w:szCs w:val="28"/>
        </w:rPr>
        <w:t>складированию твердых коммунальных отходов;</w:t>
      </w:r>
    </w:p>
    <w:p w14:paraId="651E9EC9" w14:textId="61DAA91E" w:rsidR="00AB6A6C" w:rsidRPr="0071442E" w:rsidRDefault="00AB6A6C" w:rsidP="00387951">
      <w:pPr>
        <w:pStyle w:val="2"/>
        <w:tabs>
          <w:tab w:val="left" w:pos="1200"/>
        </w:tabs>
        <w:spacing w:after="0" w:line="240" w:lineRule="auto"/>
        <w:ind w:firstLine="709"/>
        <w:jc w:val="both"/>
        <w:rPr>
          <w:sz w:val="28"/>
          <w:szCs w:val="28"/>
        </w:rPr>
      </w:pPr>
      <w:r w:rsidRPr="0071442E">
        <w:rPr>
          <w:sz w:val="28"/>
          <w:szCs w:val="28"/>
        </w:rPr>
        <w:t>9) обязательные требования по</w:t>
      </w:r>
      <w:r w:rsidRPr="0071442E">
        <w:rPr>
          <w:rFonts w:eastAsia="Calibri"/>
          <w:bCs/>
          <w:sz w:val="28"/>
          <w:szCs w:val="28"/>
          <w:lang w:eastAsia="en-US"/>
        </w:rPr>
        <w:t xml:space="preserve"> </w:t>
      </w:r>
      <w:r w:rsidRPr="0071442E">
        <w:rPr>
          <w:bCs/>
          <w:sz w:val="28"/>
          <w:szCs w:val="28"/>
        </w:rPr>
        <w:t>выгулу животных</w:t>
      </w:r>
      <w:r w:rsidRPr="0071442E">
        <w:rPr>
          <w:sz w:val="28"/>
          <w:szCs w:val="28"/>
        </w:rPr>
        <w:t xml:space="preserve"> и требования о недопустимости выпаса сельскохозяйственных животных и птиц на террит</w:t>
      </w:r>
      <w:r w:rsidR="0059695E" w:rsidRPr="0071442E">
        <w:rPr>
          <w:sz w:val="28"/>
          <w:szCs w:val="28"/>
        </w:rPr>
        <w:t>ориях общего пользования и иных</w:t>
      </w:r>
      <w:r w:rsidRPr="0071442E">
        <w:rPr>
          <w:sz w:val="28"/>
          <w:szCs w:val="28"/>
        </w:rPr>
        <w:t xml:space="preserve"> предусмотренных Правилами </w:t>
      </w:r>
      <w:r w:rsidR="0059695E" w:rsidRPr="0071442E">
        <w:rPr>
          <w:sz w:val="28"/>
          <w:szCs w:val="28"/>
        </w:rPr>
        <w:t>благоустройства</w:t>
      </w:r>
      <w:r w:rsidRPr="0071442E">
        <w:rPr>
          <w:sz w:val="28"/>
          <w:szCs w:val="28"/>
        </w:rPr>
        <w:t xml:space="preserve"> территориях.</w:t>
      </w:r>
    </w:p>
    <w:p w14:paraId="62BE7B1B"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012ACB34" w:rsidR="00AB6A6C" w:rsidRPr="0071442E" w:rsidRDefault="00AB6A6C" w:rsidP="00387951">
      <w:pPr>
        <w:widowControl w:val="0"/>
        <w:suppressAutoHyphens/>
        <w:autoSpaceDE w:val="0"/>
        <w:ind w:firstLine="709"/>
        <w:jc w:val="both"/>
        <w:rPr>
          <w:sz w:val="28"/>
          <w:szCs w:val="28"/>
        </w:rPr>
      </w:pPr>
      <w:r w:rsidRPr="0071442E">
        <w:rPr>
          <w:sz w:val="28"/>
          <w:szCs w:val="28"/>
        </w:rPr>
        <w:t>1.</w:t>
      </w:r>
      <w:r w:rsidR="008114EC">
        <w:rPr>
          <w:sz w:val="28"/>
          <w:szCs w:val="28"/>
        </w:rPr>
        <w:t>8</w:t>
      </w:r>
      <w:r w:rsidRPr="0071442E">
        <w:rPr>
          <w:sz w:val="28"/>
          <w:szCs w:val="28"/>
        </w:rPr>
        <w:t>.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2476E6C"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963DE69"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3) дворовые территории;</w:t>
      </w:r>
    </w:p>
    <w:p w14:paraId="575805F6"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4) детские и спортивные площадки;</w:t>
      </w:r>
    </w:p>
    <w:p w14:paraId="66E99874" w14:textId="77777777" w:rsidR="00AB6A6C" w:rsidRPr="0071442E" w:rsidRDefault="00AB6A6C" w:rsidP="00387951">
      <w:pPr>
        <w:widowControl w:val="0"/>
        <w:suppressAutoHyphens/>
        <w:autoSpaceDE w:val="0"/>
        <w:ind w:firstLine="709"/>
        <w:jc w:val="both"/>
        <w:rPr>
          <w:sz w:val="28"/>
          <w:szCs w:val="28"/>
        </w:rPr>
      </w:pPr>
      <w:r w:rsidRPr="0071442E">
        <w:rPr>
          <w:sz w:val="28"/>
          <w:szCs w:val="28"/>
        </w:rPr>
        <w:lastRenderedPageBreak/>
        <w:t>5) площадки для выгула животных;</w:t>
      </w:r>
    </w:p>
    <w:p w14:paraId="2A8A92DA"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6) парковки (парковочные места);</w:t>
      </w:r>
    </w:p>
    <w:p w14:paraId="21308093"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7) парки, скверы, иные зеленые зоны;</w:t>
      </w:r>
    </w:p>
    <w:p w14:paraId="5CC156E6"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8) технические и санитарно-защитные зоны;</w:t>
      </w:r>
    </w:p>
    <w:p w14:paraId="002FAB0C" w14:textId="4AC5B184" w:rsidR="00AB6A6C" w:rsidRPr="0071442E" w:rsidRDefault="00AB6A6C" w:rsidP="00387951">
      <w:pPr>
        <w:widowControl w:val="0"/>
        <w:suppressAutoHyphens/>
        <w:autoSpaceDE w:val="0"/>
        <w:ind w:firstLine="709"/>
        <w:jc w:val="both"/>
        <w:rPr>
          <w:sz w:val="28"/>
          <w:szCs w:val="28"/>
        </w:rPr>
      </w:pPr>
      <w:r w:rsidRPr="0071442E">
        <w:rPr>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609362D"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bCs/>
          <w:sz w:val="28"/>
          <w:szCs w:val="28"/>
        </w:rPr>
        <w:t>1.</w:t>
      </w:r>
      <w:r w:rsidR="008114EC">
        <w:rPr>
          <w:rFonts w:ascii="Times New Roman" w:hAnsi="Times New Roman" w:cs="Times New Roman"/>
          <w:bCs/>
          <w:sz w:val="28"/>
          <w:szCs w:val="28"/>
        </w:rPr>
        <w:t>9</w:t>
      </w:r>
      <w:r w:rsidRPr="0071442E">
        <w:rPr>
          <w:rFonts w:ascii="Times New Roman" w:hAnsi="Times New Roman" w:cs="Times New Roman"/>
          <w:bCs/>
          <w:sz w:val="28"/>
          <w:szCs w:val="28"/>
        </w:rPr>
        <w:t>.</w:t>
      </w:r>
      <w:r w:rsidRPr="0071442E">
        <w:rPr>
          <w:rFonts w:ascii="Times New Roman" w:hAnsi="Times New Roman" w:cs="Times New Roman"/>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5A70629E"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00AB6A6C" w:rsidRPr="0071442E">
        <w:rPr>
          <w:rFonts w:ascii="Times New Roman" w:hAnsi="Times New Roman" w:cs="Times New Roman"/>
          <w:sz w:val="28"/>
          <w:szCs w:val="28"/>
        </w:rPr>
        <w:t xml:space="preserve">Администрацией </w:t>
      </w:r>
      <w:r w:rsidR="00AB6A6C" w:rsidRPr="0071442E">
        <w:rPr>
          <w:rFonts w:ascii="Times New Roman" w:hAnsi="Times New Roman" w:cs="Times New Roman"/>
          <w:bCs/>
          <w:sz w:val="28"/>
          <w:szCs w:val="28"/>
        </w:rPr>
        <w:t xml:space="preserve">осуществляется отнесение объектов контроля </w:t>
      </w:r>
      <w:r w:rsidR="00AB6A6C" w:rsidRPr="0071442E">
        <w:rPr>
          <w:rFonts w:ascii="Times New Roman" w:hAnsi="Times New Roman" w:cs="Times New Roman"/>
          <w:sz w:val="28"/>
          <w:szCs w:val="28"/>
        </w:rPr>
        <w:t xml:space="preserve">в сфере благоустройства </w:t>
      </w:r>
      <w:r w:rsidR="00AB6A6C" w:rsidRPr="0071442E">
        <w:rPr>
          <w:rFonts w:ascii="Times New Roman" w:hAnsi="Times New Roman" w:cs="Times New Roman"/>
          <w:bCs/>
          <w:sz w:val="28"/>
          <w:szCs w:val="28"/>
        </w:rPr>
        <w:t>к определенной категории риска в соответствии с настоящим Положением.</w:t>
      </w:r>
    </w:p>
    <w:p w14:paraId="2C6099C8" w14:textId="77777777" w:rsidR="00AB6A6C" w:rsidRPr="0071442E" w:rsidRDefault="00AB6A6C" w:rsidP="00387951">
      <w:pPr>
        <w:pStyle w:val="ConsPlusNormal"/>
        <w:ind w:firstLine="0"/>
        <w:jc w:val="both"/>
        <w:rPr>
          <w:rFonts w:ascii="Times New Roman" w:hAnsi="Times New Roman" w:cs="Times New Roman"/>
          <w:sz w:val="28"/>
          <w:szCs w:val="28"/>
        </w:rPr>
      </w:pPr>
    </w:p>
    <w:p w14:paraId="52E34685" w14:textId="77777777" w:rsidR="00387951" w:rsidRPr="0071442E" w:rsidRDefault="00AB6A6C" w:rsidP="00387951">
      <w:pPr>
        <w:pStyle w:val="ConsPlusNormal"/>
        <w:ind w:firstLine="0"/>
        <w:jc w:val="center"/>
        <w:rPr>
          <w:rFonts w:ascii="Times New Roman" w:hAnsi="Times New Roman" w:cs="Times New Roman"/>
          <w:b/>
          <w:bCs/>
          <w:sz w:val="28"/>
          <w:szCs w:val="28"/>
        </w:rPr>
      </w:pPr>
      <w:r w:rsidRPr="0071442E">
        <w:rPr>
          <w:rFonts w:ascii="Times New Roman" w:hAnsi="Times New Roman" w:cs="Times New Roman"/>
          <w:b/>
          <w:bCs/>
          <w:sz w:val="28"/>
          <w:szCs w:val="28"/>
        </w:rPr>
        <w:t>2. Управление ри</w:t>
      </w:r>
      <w:r w:rsidR="00387951" w:rsidRPr="0071442E">
        <w:rPr>
          <w:rFonts w:ascii="Times New Roman" w:hAnsi="Times New Roman" w:cs="Times New Roman"/>
          <w:b/>
          <w:bCs/>
          <w:sz w:val="28"/>
          <w:szCs w:val="28"/>
        </w:rPr>
        <w:t>сками причинения вреда (ущерба)</w:t>
      </w:r>
    </w:p>
    <w:p w14:paraId="60699144" w14:textId="77777777" w:rsidR="0059695E" w:rsidRPr="0071442E" w:rsidRDefault="00AB6A6C" w:rsidP="00387951">
      <w:pPr>
        <w:pStyle w:val="ConsPlusNormal"/>
        <w:ind w:firstLine="0"/>
        <w:jc w:val="center"/>
        <w:rPr>
          <w:rFonts w:ascii="Times New Roman" w:hAnsi="Times New Roman" w:cs="Times New Roman"/>
          <w:b/>
          <w:bCs/>
          <w:sz w:val="28"/>
          <w:szCs w:val="28"/>
        </w:rPr>
      </w:pPr>
      <w:r w:rsidRPr="0071442E">
        <w:rPr>
          <w:rFonts w:ascii="Times New Roman" w:hAnsi="Times New Roman" w:cs="Times New Roman"/>
          <w:b/>
          <w:bCs/>
          <w:sz w:val="28"/>
          <w:szCs w:val="28"/>
        </w:rPr>
        <w:t>охраняемым законом ценно</w:t>
      </w:r>
      <w:r w:rsidR="00387951" w:rsidRPr="0071442E">
        <w:rPr>
          <w:rFonts w:ascii="Times New Roman" w:hAnsi="Times New Roman" w:cs="Times New Roman"/>
          <w:b/>
          <w:bCs/>
          <w:sz w:val="28"/>
          <w:szCs w:val="28"/>
        </w:rPr>
        <w:t>стям при осуществлении</w:t>
      </w:r>
    </w:p>
    <w:p w14:paraId="228DC87F" w14:textId="4CF6D18B" w:rsidR="00AB6A6C" w:rsidRPr="0071442E" w:rsidRDefault="00387951" w:rsidP="00387951">
      <w:pPr>
        <w:pStyle w:val="ConsPlusNormal"/>
        <w:ind w:firstLine="0"/>
        <w:jc w:val="center"/>
        <w:rPr>
          <w:rFonts w:ascii="Times New Roman" w:hAnsi="Times New Roman" w:cs="Times New Roman"/>
          <w:b/>
          <w:bCs/>
          <w:sz w:val="28"/>
          <w:szCs w:val="28"/>
        </w:rPr>
      </w:pPr>
      <w:r w:rsidRPr="0071442E">
        <w:rPr>
          <w:rFonts w:ascii="Times New Roman" w:hAnsi="Times New Roman" w:cs="Times New Roman"/>
          <w:b/>
          <w:bCs/>
          <w:sz w:val="28"/>
          <w:szCs w:val="28"/>
        </w:rPr>
        <w:t xml:space="preserve">муниципального контроля </w:t>
      </w:r>
      <w:r w:rsidR="00AB6A6C" w:rsidRPr="0071442E">
        <w:rPr>
          <w:rFonts w:ascii="Times New Roman" w:hAnsi="Times New Roman" w:cs="Times New Roman"/>
          <w:b/>
          <w:bCs/>
          <w:sz w:val="28"/>
          <w:szCs w:val="28"/>
        </w:rPr>
        <w:t>в сфере благоустройства</w:t>
      </w:r>
    </w:p>
    <w:p w14:paraId="08D480BC" w14:textId="77777777" w:rsidR="00FD0AFD" w:rsidRPr="0071442E" w:rsidRDefault="00FD0AFD" w:rsidP="00387951">
      <w:pPr>
        <w:pStyle w:val="ConsPlusNormal"/>
        <w:ind w:firstLine="0"/>
        <w:jc w:val="both"/>
        <w:rPr>
          <w:rFonts w:ascii="Times New Roman" w:hAnsi="Times New Roman" w:cs="Times New Roman"/>
          <w:b/>
          <w:bCs/>
          <w:sz w:val="28"/>
          <w:szCs w:val="28"/>
        </w:rPr>
      </w:pPr>
    </w:p>
    <w:p w14:paraId="3451752F"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32A5BA89"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 xml:space="preserve">2.2. Для целей управления рисками причинения вреда (ущерба) при осуществлении контроля в сфере благоустройства объекты контроля, </w:t>
      </w:r>
      <w:r w:rsidR="0073787B" w:rsidRPr="0071442E">
        <w:rPr>
          <w:rFonts w:ascii="Times New Roman" w:hAnsi="Times New Roman" w:cs="Times New Roman"/>
          <w:sz w:val="28"/>
          <w:szCs w:val="28"/>
        </w:rPr>
        <w:t>могут быть отнесены к одной из следующих категорий риска причинения вреда (ущерба) (далее-категории риска):</w:t>
      </w:r>
    </w:p>
    <w:p w14:paraId="4D12020C" w14:textId="7CD90BA4" w:rsidR="0073787B" w:rsidRPr="0071442E" w:rsidRDefault="0073787B" w:rsidP="00387951">
      <w:pPr>
        <w:pStyle w:val="Standard"/>
        <w:ind w:firstLine="709"/>
        <w:jc w:val="both"/>
        <w:rPr>
          <w:rFonts w:ascii="Times New Roman" w:hAnsi="Times New Roman" w:cs="Times New Roman"/>
          <w:sz w:val="28"/>
          <w:szCs w:val="28"/>
        </w:rPr>
      </w:pPr>
      <w:r w:rsidRPr="0071442E">
        <w:rPr>
          <w:rFonts w:ascii="Times New Roman" w:hAnsi="Times New Roman" w:cs="Times New Roman"/>
          <w:sz w:val="28"/>
          <w:szCs w:val="28"/>
        </w:rPr>
        <w:t>1) средний риск;</w:t>
      </w:r>
    </w:p>
    <w:p w14:paraId="46E56B23" w14:textId="2DA08059" w:rsidR="0073787B" w:rsidRPr="0071442E" w:rsidRDefault="0073787B" w:rsidP="00387951">
      <w:pPr>
        <w:pStyle w:val="Standard"/>
        <w:ind w:firstLine="709"/>
        <w:jc w:val="both"/>
        <w:rPr>
          <w:rFonts w:ascii="Times New Roman" w:hAnsi="Times New Roman" w:cs="Times New Roman"/>
          <w:sz w:val="28"/>
          <w:szCs w:val="28"/>
        </w:rPr>
      </w:pPr>
      <w:r w:rsidRPr="0071442E">
        <w:rPr>
          <w:rFonts w:ascii="Times New Roman" w:hAnsi="Times New Roman" w:cs="Times New Roman"/>
          <w:sz w:val="28"/>
          <w:szCs w:val="28"/>
        </w:rPr>
        <w:t>2) умеренный риск;</w:t>
      </w:r>
    </w:p>
    <w:p w14:paraId="6A4C0351" w14:textId="0168B439" w:rsidR="0073787B" w:rsidRPr="0071442E" w:rsidRDefault="0073787B" w:rsidP="00387951">
      <w:pPr>
        <w:pStyle w:val="Standard"/>
        <w:ind w:firstLine="709"/>
        <w:jc w:val="both"/>
        <w:rPr>
          <w:rFonts w:ascii="Times New Roman" w:hAnsi="Times New Roman" w:cs="Times New Roman"/>
          <w:sz w:val="28"/>
          <w:szCs w:val="28"/>
        </w:rPr>
      </w:pPr>
      <w:r w:rsidRPr="0071442E">
        <w:rPr>
          <w:rFonts w:ascii="Times New Roman" w:hAnsi="Times New Roman" w:cs="Times New Roman"/>
          <w:sz w:val="28"/>
          <w:szCs w:val="28"/>
        </w:rPr>
        <w:t>3) низкий риск.</w:t>
      </w:r>
    </w:p>
    <w:p w14:paraId="01281FF5" w14:textId="77777777" w:rsidR="0073787B" w:rsidRPr="0071442E" w:rsidRDefault="0073787B" w:rsidP="00387951">
      <w:pPr>
        <w:pStyle w:val="Standard"/>
        <w:ind w:firstLine="709"/>
        <w:jc w:val="both"/>
        <w:rPr>
          <w:rFonts w:ascii="Times New Roman" w:hAnsi="Times New Roman" w:cs="Times New Roman"/>
          <w:sz w:val="28"/>
          <w:szCs w:val="28"/>
        </w:rPr>
      </w:pPr>
      <w:r w:rsidRPr="0071442E">
        <w:rPr>
          <w:rFonts w:ascii="Times New Roman" w:hAnsi="Times New Roman" w:cs="Times New Roman"/>
          <w:sz w:val="28"/>
          <w:szCs w:val="28"/>
        </w:rPr>
        <w:t>Объекты контроля относятся к следующим категориям риска:</w:t>
      </w:r>
    </w:p>
    <w:p w14:paraId="7B5EB232" w14:textId="41C4C751" w:rsidR="0073787B" w:rsidRPr="0071442E" w:rsidRDefault="0094526A" w:rsidP="00387951">
      <w:pPr>
        <w:pStyle w:val="Standard"/>
        <w:ind w:firstLine="709"/>
        <w:jc w:val="both"/>
        <w:rPr>
          <w:rFonts w:ascii="Times New Roman" w:hAnsi="Times New Roman" w:cs="Times New Roman"/>
          <w:sz w:val="28"/>
          <w:szCs w:val="28"/>
        </w:rPr>
      </w:pPr>
      <w:r w:rsidRPr="0071442E">
        <w:rPr>
          <w:rFonts w:ascii="Times New Roman" w:hAnsi="Times New Roman" w:cs="Times New Roman"/>
          <w:sz w:val="28"/>
          <w:szCs w:val="28"/>
        </w:rPr>
        <w:t>1) к категории среднего риска —</w:t>
      </w:r>
      <w:r w:rsidR="0073787B" w:rsidRPr="0071442E">
        <w:rPr>
          <w:rFonts w:ascii="Times New Roman" w:hAnsi="Times New Roman" w:cs="Times New Roman"/>
          <w:sz w:val="28"/>
          <w:szCs w:val="28"/>
        </w:rPr>
        <w:t xml:space="preserve">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14:paraId="7AE73135" w14:textId="0A46FFD9" w:rsidR="0073787B" w:rsidRPr="0071442E" w:rsidRDefault="0094526A" w:rsidP="00387951">
      <w:pPr>
        <w:pStyle w:val="Standard"/>
        <w:ind w:firstLine="709"/>
        <w:jc w:val="both"/>
        <w:rPr>
          <w:rFonts w:ascii="Times New Roman" w:hAnsi="Times New Roman" w:cs="Times New Roman"/>
          <w:sz w:val="28"/>
          <w:szCs w:val="28"/>
        </w:rPr>
      </w:pPr>
      <w:r w:rsidRPr="0071442E">
        <w:rPr>
          <w:rFonts w:ascii="Times New Roman" w:hAnsi="Times New Roman" w:cs="Times New Roman"/>
          <w:sz w:val="28"/>
          <w:szCs w:val="28"/>
        </w:rPr>
        <w:t>2)</w:t>
      </w:r>
      <w:r w:rsidR="0073787B" w:rsidRPr="0071442E">
        <w:rPr>
          <w:rFonts w:ascii="Times New Roman" w:hAnsi="Times New Roman" w:cs="Times New Roman"/>
          <w:sz w:val="28"/>
          <w:szCs w:val="28"/>
        </w:rPr>
        <w:t xml:space="preserve"> к категор</w:t>
      </w:r>
      <w:r w:rsidRPr="0071442E">
        <w:rPr>
          <w:rFonts w:ascii="Times New Roman" w:hAnsi="Times New Roman" w:cs="Times New Roman"/>
          <w:sz w:val="28"/>
          <w:szCs w:val="28"/>
        </w:rPr>
        <w:t>ии умеренного риска —</w:t>
      </w:r>
      <w:r w:rsidR="0073787B" w:rsidRPr="0071442E">
        <w:rPr>
          <w:rFonts w:ascii="Times New Roman" w:hAnsi="Times New Roman" w:cs="Times New Roman"/>
          <w:sz w:val="28"/>
          <w:szCs w:val="28"/>
        </w:rPr>
        <w:t xml:space="preserve">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w:t>
      </w:r>
      <w:r w:rsidR="0073787B" w:rsidRPr="0071442E">
        <w:rPr>
          <w:rFonts w:ascii="Times New Roman" w:hAnsi="Times New Roman" w:cs="Times New Roman"/>
          <w:sz w:val="28"/>
          <w:szCs w:val="28"/>
        </w:rPr>
        <w:lastRenderedPageBreak/>
        <w:t>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14:paraId="6D0DBC57" w14:textId="6CCEC344" w:rsidR="0073787B" w:rsidRPr="0071442E" w:rsidRDefault="0094526A"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 к категории низкого риска —</w:t>
      </w:r>
      <w:r w:rsidR="0073787B" w:rsidRPr="0071442E">
        <w:rPr>
          <w:rFonts w:ascii="Times New Roman" w:hAnsi="Times New Roman" w:cs="Times New Roman"/>
          <w:sz w:val="28"/>
          <w:szCs w:val="28"/>
        </w:rPr>
        <w:t xml:space="preserve"> объекты, не соответствующие критериям отнесения объектов, для среднего и умеренного риска</w:t>
      </w:r>
      <w:r w:rsidR="00DD74D9" w:rsidRPr="0071442E">
        <w:rPr>
          <w:rFonts w:ascii="Times New Roman" w:hAnsi="Times New Roman" w:cs="Times New Roman"/>
          <w:sz w:val="28"/>
          <w:szCs w:val="28"/>
        </w:rPr>
        <w:t>.</w:t>
      </w:r>
    </w:p>
    <w:p w14:paraId="66E9AB80" w14:textId="5ACC22CC"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sidR="00B76C08" w:rsidRPr="0071442E">
        <w:rPr>
          <w:rFonts w:ascii="Times New Roman" w:hAnsi="Times New Roman" w:cs="Times New Roman"/>
          <w:sz w:val="28"/>
          <w:szCs w:val="28"/>
        </w:rPr>
        <w:t>а осуществляется в соответствии</w:t>
      </w:r>
      <w:r w:rsidR="001F1F63" w:rsidRPr="0071442E">
        <w:rPr>
          <w:rFonts w:ascii="Times New Roman" w:hAnsi="Times New Roman" w:cs="Times New Roman"/>
          <w:sz w:val="28"/>
          <w:szCs w:val="28"/>
        </w:rPr>
        <w:t xml:space="preserve"> </w:t>
      </w:r>
      <w:r w:rsidR="001F1F63" w:rsidRPr="0071442E">
        <w:rPr>
          <w:rFonts w:ascii="Times New Roman" w:hAnsi="Times New Roman" w:cs="Times New Roman"/>
          <w:sz w:val="28"/>
          <w:szCs w:val="28"/>
          <w:lang w:val="en-US"/>
        </w:rPr>
        <w:t>c</w:t>
      </w:r>
      <w:r w:rsidR="001F1F63" w:rsidRPr="0071442E">
        <w:rPr>
          <w:rFonts w:ascii="Times New Roman" w:hAnsi="Times New Roman" w:cs="Times New Roman"/>
          <w:sz w:val="28"/>
          <w:szCs w:val="28"/>
        </w:rPr>
        <w:t xml:space="preserve"> критериями </w:t>
      </w:r>
      <w:r w:rsidRPr="0071442E">
        <w:rPr>
          <w:rFonts w:ascii="Times New Roman" w:hAnsi="Times New Roman" w:cs="Times New Roman"/>
          <w:sz w:val="28"/>
          <w:szCs w:val="28"/>
        </w:rPr>
        <w:t xml:space="preserve">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w:t>
      </w:r>
      <w:r w:rsidR="00453BBA" w:rsidRPr="0071442E">
        <w:rPr>
          <w:rFonts w:ascii="Times New Roman" w:hAnsi="Times New Roman" w:cs="Times New Roman"/>
          <w:sz w:val="28"/>
          <w:szCs w:val="28"/>
        </w:rPr>
        <w:t>4</w:t>
      </w:r>
      <w:r w:rsidRPr="0071442E">
        <w:rPr>
          <w:rFonts w:ascii="Times New Roman" w:hAnsi="Times New Roman" w:cs="Times New Roman"/>
          <w:sz w:val="28"/>
          <w:szCs w:val="28"/>
        </w:rPr>
        <w:t xml:space="preserve"> к настоящему Положению.</w:t>
      </w:r>
    </w:p>
    <w:p w14:paraId="2D654D37" w14:textId="7EDBD1B9"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AB6A6C" w:rsidRPr="0071442E">
        <w:rPr>
          <w:rFonts w:ascii="Times New Roman" w:hAnsi="Times New Roman" w:cs="Times New Roman"/>
          <w:sz w:val="28"/>
          <w:szCs w:val="28"/>
        </w:rPr>
        <w:t xml:space="preserve">Отнесение объектов контроля к категориям риска и изменение присвоенных объектам контроля категорий риска осуществляется </w:t>
      </w:r>
      <w:r w:rsidR="00144ADB" w:rsidRPr="0071442E">
        <w:rPr>
          <w:rFonts w:ascii="Times New Roman" w:hAnsi="Times New Roman" w:cs="Times New Roman"/>
          <w:sz w:val="28"/>
          <w:szCs w:val="28"/>
        </w:rPr>
        <w:t>распоряжением</w:t>
      </w:r>
      <w:r w:rsidR="00677BBB" w:rsidRPr="0071442E">
        <w:rPr>
          <w:rFonts w:ascii="Times New Roman" w:hAnsi="Times New Roman" w:cs="Times New Roman"/>
          <w:sz w:val="28"/>
          <w:szCs w:val="28"/>
        </w:rPr>
        <w:t xml:space="preserve"> </w:t>
      </w:r>
      <w:r w:rsidR="00AB6A6C" w:rsidRPr="0071442E">
        <w:rPr>
          <w:rFonts w:ascii="Times New Roman" w:hAnsi="Times New Roman" w:cs="Times New Roman"/>
          <w:sz w:val="28"/>
          <w:szCs w:val="28"/>
        </w:rPr>
        <w:t>администрации.</w:t>
      </w:r>
    </w:p>
    <w:p w14:paraId="225014F1" w14:textId="520992C7"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AB6A6C" w:rsidRPr="0071442E">
        <w:rPr>
          <w:rFonts w:ascii="Times New Roman" w:hAnsi="Times New Roman" w:cs="Times New Roman"/>
          <w:sz w:val="28"/>
          <w:szCs w:val="28"/>
        </w:rPr>
        <w:t>При отнесении администрацией объектов контроля к категориям риска используются в том числе:</w:t>
      </w:r>
    </w:p>
    <w:p w14:paraId="754032D8"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 сведения, содержащиеся в Едином государственном реестре недвижимости;</w:t>
      </w:r>
    </w:p>
    <w:p w14:paraId="3AEB8BBE"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11FE8CF3" w14:textId="1B79B9C2" w:rsidR="0073787B"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 иные сведения, содержащиеся в администрации.</w:t>
      </w:r>
    </w:p>
    <w:p w14:paraId="2B2204E5" w14:textId="1D16D86B"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AB6A6C" w:rsidRPr="0071442E">
        <w:rPr>
          <w:rFonts w:ascii="Times New Roman" w:hAnsi="Times New Roman" w:cs="Times New Roman"/>
          <w:sz w:val="28"/>
          <w:szCs w:val="28"/>
        </w:rPr>
        <w:t>. Администрация ведет перечни объектов контроля, которым пр</w:t>
      </w:r>
      <w:r w:rsidR="0094526A" w:rsidRPr="0071442E">
        <w:rPr>
          <w:rFonts w:ascii="Times New Roman" w:hAnsi="Times New Roman" w:cs="Times New Roman"/>
          <w:sz w:val="28"/>
          <w:szCs w:val="28"/>
        </w:rPr>
        <w:t>исвоены категории риска (далее —</w:t>
      </w:r>
      <w:r w:rsidR="00AB6A6C" w:rsidRPr="0071442E">
        <w:rPr>
          <w:rFonts w:ascii="Times New Roman" w:hAnsi="Times New Roman" w:cs="Times New Roman"/>
          <w:sz w:val="28"/>
          <w:szCs w:val="28"/>
        </w:rPr>
        <w:t xml:space="preserve">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77B032EF"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AB6A6C" w:rsidRPr="0071442E">
        <w:rPr>
          <w:rFonts w:ascii="Times New Roman" w:hAnsi="Times New Roman" w:cs="Times New Roman"/>
          <w:sz w:val="28"/>
          <w:szCs w:val="28"/>
        </w:rPr>
        <w:t>Перечни объектов контроля с указанием категорий риска размещаются на официальном сайте администрации в информационно-телекоммуника</w:t>
      </w:r>
      <w:r w:rsidR="00387951" w:rsidRPr="0071442E">
        <w:rPr>
          <w:rFonts w:ascii="Times New Roman" w:hAnsi="Times New Roman" w:cs="Times New Roman"/>
          <w:sz w:val="28"/>
          <w:szCs w:val="28"/>
        </w:rPr>
        <w:t>ционной сети «Интернет» (далее —</w:t>
      </w:r>
      <w:r w:rsidR="00AB6A6C" w:rsidRPr="0071442E">
        <w:rPr>
          <w:rFonts w:ascii="Times New Roman" w:hAnsi="Times New Roman" w:cs="Times New Roman"/>
          <w:sz w:val="28"/>
          <w:szCs w:val="28"/>
        </w:rPr>
        <w:t xml:space="preserve"> официальный сайт администрации) в специальном разделе, посвященном контрольной деятельности.</w:t>
      </w:r>
      <w:r w:rsidR="00AB6A6C" w:rsidRPr="0071442E">
        <w:rPr>
          <w:rFonts w:ascii="Times New Roman" w:hAnsi="Times New Roman" w:cs="Times New Roman"/>
          <w:sz w:val="28"/>
          <w:szCs w:val="28"/>
          <w:shd w:val="clear" w:color="auto" w:fill="FFFFFF"/>
        </w:rPr>
        <w:t xml:space="preserve"> Доступ к специальному разделу должен осуществляться с главной (основной) страницы </w:t>
      </w:r>
      <w:r w:rsidR="00AB6A6C" w:rsidRPr="0071442E">
        <w:rPr>
          <w:rFonts w:ascii="Times New Roman" w:hAnsi="Times New Roman" w:cs="Times New Roman"/>
          <w:sz w:val="28"/>
          <w:szCs w:val="28"/>
        </w:rPr>
        <w:t>официального сайта администрации.</w:t>
      </w:r>
    </w:p>
    <w:p w14:paraId="7011178A" w14:textId="1802826E" w:rsidR="00AB6A6C" w:rsidRPr="0071442E" w:rsidRDefault="00B76C08"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2.</w:t>
      </w:r>
      <w:r w:rsidR="008114EC">
        <w:rPr>
          <w:rFonts w:ascii="Times New Roman" w:hAnsi="Times New Roman" w:cs="Times New Roman"/>
          <w:sz w:val="28"/>
          <w:szCs w:val="28"/>
        </w:rPr>
        <w:t>8</w:t>
      </w:r>
      <w:r w:rsidR="00AB6A6C" w:rsidRPr="0071442E">
        <w:rPr>
          <w:rFonts w:ascii="Times New Roman" w:hAnsi="Times New Roman" w:cs="Times New Roman"/>
          <w:sz w:val="28"/>
          <w:szCs w:val="28"/>
        </w:rPr>
        <w:t>. Перечни объектов контроля содержат следующую информацию:</w:t>
      </w:r>
    </w:p>
    <w:p w14:paraId="5AC0F58E"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2) присвоенная категория риска;</w:t>
      </w:r>
    </w:p>
    <w:p w14:paraId="07D90C23"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lastRenderedPageBreak/>
        <w:t>3) реквизиты решения о присвоении объекту контроля категории риска.</w:t>
      </w:r>
    </w:p>
    <w:p w14:paraId="7B2D2B36" w14:textId="7C7B55A8" w:rsidR="001D39C0" w:rsidRPr="0071442E" w:rsidRDefault="001D39C0" w:rsidP="001D39C0">
      <w:pPr>
        <w:ind w:firstLine="708"/>
        <w:jc w:val="both"/>
        <w:rPr>
          <w:rFonts w:eastAsia="Calibri"/>
          <w:kern w:val="2"/>
          <w:sz w:val="28"/>
          <w:szCs w:val="28"/>
          <w:lang w:eastAsia="en-US"/>
          <w14:ligatures w14:val="standardContextual"/>
        </w:rPr>
      </w:pPr>
      <w:r w:rsidRPr="0071442E">
        <w:rPr>
          <w:rFonts w:eastAsia="Calibri"/>
          <w:kern w:val="2"/>
          <w:sz w:val="28"/>
          <w:szCs w:val="28"/>
          <w:lang w:eastAsia="en-US"/>
          <w14:ligatures w14:val="standardContextual"/>
        </w:rPr>
        <w:t>2.</w:t>
      </w:r>
      <w:r w:rsidR="008114EC">
        <w:rPr>
          <w:rFonts w:eastAsia="Calibri"/>
          <w:kern w:val="2"/>
          <w:sz w:val="28"/>
          <w:szCs w:val="28"/>
          <w:lang w:eastAsia="en-US"/>
          <w14:ligatures w14:val="standardContextual"/>
        </w:rPr>
        <w:t>9</w:t>
      </w:r>
      <w:r w:rsidRPr="0071442E">
        <w:rPr>
          <w:rFonts w:eastAsia="Calibri"/>
          <w:kern w:val="2"/>
          <w:sz w:val="28"/>
          <w:szCs w:val="28"/>
          <w:lang w:eastAsia="en-US"/>
          <w14:ligatures w14:val="standardContextual"/>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распоряжение об отнесении о</w:t>
      </w:r>
      <w:r w:rsidR="008114EC">
        <w:rPr>
          <w:rFonts w:eastAsia="Calibri"/>
          <w:kern w:val="2"/>
          <w:sz w:val="28"/>
          <w:szCs w:val="28"/>
          <w:lang w:eastAsia="en-US"/>
          <w14:ligatures w14:val="standardContextual"/>
        </w:rPr>
        <w:t>бъектов муниципального</w:t>
      </w:r>
      <w:r w:rsidRPr="0071442E">
        <w:rPr>
          <w:rFonts w:eastAsia="Calibri"/>
          <w:kern w:val="2"/>
          <w:sz w:val="28"/>
          <w:szCs w:val="28"/>
          <w:lang w:eastAsia="en-US"/>
          <w14:ligatures w14:val="standardContextual"/>
        </w:rPr>
        <w:t xml:space="preserve"> контроля к категориям риска.</w:t>
      </w:r>
    </w:p>
    <w:p w14:paraId="0EDFB28D" w14:textId="06278BD0" w:rsidR="001D39C0" w:rsidRPr="0071442E" w:rsidRDefault="001D39C0" w:rsidP="001D39C0">
      <w:pPr>
        <w:ind w:firstLine="708"/>
        <w:jc w:val="both"/>
        <w:rPr>
          <w:rFonts w:eastAsia="Calibri"/>
          <w:kern w:val="2"/>
          <w:sz w:val="28"/>
          <w:szCs w:val="28"/>
          <w:lang w:eastAsia="en-US"/>
          <w14:ligatures w14:val="standardContextual"/>
        </w:rPr>
      </w:pPr>
      <w:r w:rsidRPr="0071442E">
        <w:rPr>
          <w:rFonts w:eastAsia="Calibri"/>
          <w:kern w:val="2"/>
          <w:sz w:val="28"/>
          <w:szCs w:val="28"/>
          <w:lang w:eastAsia="en-US"/>
          <w14:ligatures w14:val="standardContextual"/>
        </w:rPr>
        <w:t>2.</w:t>
      </w:r>
      <w:r w:rsidR="008114EC">
        <w:rPr>
          <w:rFonts w:eastAsia="Calibri"/>
          <w:kern w:val="2"/>
          <w:sz w:val="28"/>
          <w:szCs w:val="28"/>
          <w:lang w:eastAsia="en-US"/>
          <w14:ligatures w14:val="standardContextual"/>
        </w:rPr>
        <w:t>10</w:t>
      </w:r>
      <w:r w:rsidRPr="0071442E">
        <w:rPr>
          <w:rFonts w:eastAsia="Calibri"/>
          <w:kern w:val="2"/>
          <w:sz w:val="28"/>
          <w:szCs w:val="28"/>
          <w:lang w:eastAsia="en-US"/>
          <w14:ligatures w14:val="standardContextual"/>
        </w:rPr>
        <w:t>.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36D18F55" w14:textId="23D40CD4" w:rsidR="001D39C0" w:rsidRPr="0071442E" w:rsidRDefault="001D39C0" w:rsidP="001D39C0">
      <w:pPr>
        <w:ind w:firstLine="708"/>
        <w:jc w:val="both"/>
        <w:rPr>
          <w:rFonts w:eastAsia="Calibri"/>
          <w:kern w:val="2"/>
          <w:sz w:val="28"/>
          <w:szCs w:val="28"/>
          <w:lang w:eastAsia="en-US"/>
          <w14:ligatures w14:val="standardContextual"/>
        </w:rPr>
      </w:pPr>
      <w:r w:rsidRPr="0071442E">
        <w:rPr>
          <w:rFonts w:eastAsia="Calibri"/>
          <w:kern w:val="2"/>
          <w:sz w:val="28"/>
          <w:szCs w:val="28"/>
          <w:lang w:eastAsia="en-US"/>
          <w14:ligatures w14:val="standardContextual"/>
        </w:rPr>
        <w:t>2.</w:t>
      </w:r>
      <w:r w:rsidR="008114EC">
        <w:rPr>
          <w:rFonts w:eastAsia="Calibri"/>
          <w:kern w:val="2"/>
          <w:sz w:val="28"/>
          <w:szCs w:val="28"/>
          <w:lang w:eastAsia="en-US"/>
          <w14:ligatures w14:val="standardContextual"/>
        </w:rPr>
        <w:t>11</w:t>
      </w:r>
      <w:r w:rsidRPr="0071442E">
        <w:rPr>
          <w:rFonts w:eastAsia="Calibri"/>
          <w:kern w:val="2"/>
          <w:sz w:val="28"/>
          <w:szCs w:val="28"/>
          <w:lang w:eastAsia="en-US"/>
          <w14:ligatures w14:val="standardContextual"/>
        </w:rPr>
        <w:t>.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14:paraId="20748DFE" w14:textId="4A10ED3C" w:rsidR="001D39C0" w:rsidRPr="0071442E" w:rsidRDefault="001D39C0" w:rsidP="001D39C0">
      <w:pPr>
        <w:ind w:firstLine="708"/>
        <w:jc w:val="both"/>
        <w:rPr>
          <w:rFonts w:eastAsia="Calibri"/>
          <w:kern w:val="2"/>
          <w:sz w:val="28"/>
          <w:szCs w:val="28"/>
          <w:lang w:eastAsia="en-US"/>
          <w14:ligatures w14:val="standardContextual"/>
        </w:rPr>
      </w:pPr>
      <w:r w:rsidRPr="0071442E">
        <w:rPr>
          <w:rFonts w:eastAsia="Calibri"/>
          <w:kern w:val="2"/>
          <w:sz w:val="28"/>
          <w:szCs w:val="28"/>
          <w:lang w:eastAsia="en-US"/>
          <w14:ligatures w14:val="standardContextual"/>
        </w:rPr>
        <w:t>2.</w:t>
      </w:r>
      <w:r w:rsidR="008114EC">
        <w:rPr>
          <w:rFonts w:eastAsia="Calibri"/>
          <w:kern w:val="2"/>
          <w:sz w:val="28"/>
          <w:szCs w:val="28"/>
          <w:lang w:eastAsia="en-US"/>
          <w14:ligatures w14:val="standardContextual"/>
        </w:rPr>
        <w:t>12</w:t>
      </w:r>
      <w:r w:rsidRPr="0071442E">
        <w:rPr>
          <w:rFonts w:eastAsia="Calibri"/>
          <w:kern w:val="2"/>
          <w:sz w:val="28"/>
          <w:szCs w:val="28"/>
          <w:lang w:eastAsia="en-US"/>
          <w14:ligatures w14:val="standardContextual"/>
        </w:rPr>
        <w:t>. В целях оценки риска причинения вреда (ущерба) при принятии решения о проведении и выборе вида внепланового контрольного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3601386" w14:textId="29A8EA3C" w:rsidR="00FC1829" w:rsidRPr="0071442E" w:rsidRDefault="00FC1829" w:rsidP="001D39C0">
      <w:pPr>
        <w:ind w:firstLine="708"/>
        <w:jc w:val="both"/>
        <w:rPr>
          <w:rFonts w:eastAsia="Calibri"/>
          <w:kern w:val="2"/>
          <w:sz w:val="28"/>
          <w:szCs w:val="28"/>
          <w:lang w:eastAsia="en-US"/>
          <w14:ligatures w14:val="standardContextual"/>
        </w:rPr>
      </w:pPr>
      <w:r w:rsidRPr="0071442E">
        <w:rPr>
          <w:rFonts w:eastAsia="Calibri"/>
          <w:kern w:val="2"/>
          <w:sz w:val="28"/>
          <w:szCs w:val="28"/>
          <w:lang w:eastAsia="en-US"/>
          <w14:ligatures w14:val="standardContextual"/>
        </w:rPr>
        <w:t>2.1</w:t>
      </w:r>
      <w:r w:rsidR="008114EC">
        <w:rPr>
          <w:rFonts w:eastAsia="Calibri"/>
          <w:kern w:val="2"/>
          <w:sz w:val="28"/>
          <w:szCs w:val="28"/>
          <w:lang w:eastAsia="en-US"/>
          <w14:ligatures w14:val="standardContextual"/>
        </w:rPr>
        <w:t>3</w:t>
      </w:r>
      <w:r w:rsidRPr="0071442E">
        <w:rPr>
          <w:rFonts w:eastAsia="Calibri"/>
          <w:kern w:val="2"/>
          <w:sz w:val="28"/>
          <w:szCs w:val="28"/>
          <w:lang w:eastAsia="en-US"/>
          <w14:ligatures w14:val="standardContextual"/>
        </w:rPr>
        <w:t>. Перечень индикаторов риска нарушения обязательных требований, проверяемых в рамках осущес</w:t>
      </w:r>
      <w:r w:rsidR="008114EC">
        <w:rPr>
          <w:rFonts w:eastAsia="Calibri"/>
          <w:kern w:val="2"/>
          <w:sz w:val="28"/>
          <w:szCs w:val="28"/>
          <w:lang w:eastAsia="en-US"/>
          <w14:ligatures w14:val="standardContextual"/>
        </w:rPr>
        <w:t>твления муниципального</w:t>
      </w:r>
      <w:r w:rsidRPr="0071442E">
        <w:rPr>
          <w:rFonts w:eastAsia="Calibri"/>
          <w:kern w:val="2"/>
          <w:sz w:val="28"/>
          <w:szCs w:val="28"/>
          <w:lang w:eastAsia="en-US"/>
          <w14:ligatures w14:val="standardContextual"/>
        </w:rPr>
        <w:t xml:space="preserve"> контроля</w:t>
      </w:r>
      <w:r w:rsidR="008114EC">
        <w:rPr>
          <w:rFonts w:eastAsia="Calibri"/>
          <w:kern w:val="2"/>
          <w:sz w:val="28"/>
          <w:szCs w:val="28"/>
          <w:lang w:eastAsia="en-US"/>
          <w14:ligatures w14:val="standardContextual"/>
        </w:rPr>
        <w:t xml:space="preserve">, установлен приложением </w:t>
      </w:r>
      <w:r w:rsidRPr="0071442E">
        <w:rPr>
          <w:rFonts w:eastAsia="Calibri"/>
          <w:kern w:val="2"/>
          <w:sz w:val="28"/>
          <w:szCs w:val="28"/>
          <w:lang w:eastAsia="en-US"/>
          <w14:ligatures w14:val="standardContextual"/>
        </w:rPr>
        <w:t>к настоящему Положению.</w:t>
      </w:r>
    </w:p>
    <w:p w14:paraId="2C7285B8" w14:textId="77777777" w:rsidR="00B76C08" w:rsidRPr="0071442E" w:rsidRDefault="00B76C08" w:rsidP="00387951">
      <w:pPr>
        <w:pStyle w:val="ConsPlusNormal"/>
        <w:ind w:firstLine="709"/>
        <w:jc w:val="both"/>
        <w:rPr>
          <w:rFonts w:ascii="Times New Roman" w:hAnsi="Times New Roman" w:cs="Times New Roman"/>
          <w:sz w:val="28"/>
          <w:szCs w:val="28"/>
        </w:rPr>
      </w:pPr>
    </w:p>
    <w:p w14:paraId="26280E74" w14:textId="77777777" w:rsidR="00387951" w:rsidRPr="0071442E" w:rsidRDefault="00AB6A6C" w:rsidP="00387951">
      <w:pPr>
        <w:pStyle w:val="ConsPlusNormal"/>
        <w:ind w:firstLine="0"/>
        <w:jc w:val="center"/>
        <w:rPr>
          <w:rFonts w:ascii="Times New Roman" w:hAnsi="Times New Roman" w:cs="Times New Roman"/>
          <w:b/>
          <w:bCs/>
          <w:sz w:val="28"/>
          <w:szCs w:val="28"/>
        </w:rPr>
      </w:pPr>
      <w:r w:rsidRPr="0071442E">
        <w:rPr>
          <w:rFonts w:ascii="Times New Roman" w:hAnsi="Times New Roman" w:cs="Times New Roman"/>
          <w:b/>
          <w:bCs/>
          <w:sz w:val="28"/>
          <w:szCs w:val="28"/>
        </w:rPr>
        <w:t>3. Профилактика р</w:t>
      </w:r>
      <w:r w:rsidR="00387951" w:rsidRPr="0071442E">
        <w:rPr>
          <w:rFonts w:ascii="Times New Roman" w:hAnsi="Times New Roman" w:cs="Times New Roman"/>
          <w:b/>
          <w:bCs/>
          <w:sz w:val="28"/>
          <w:szCs w:val="28"/>
        </w:rPr>
        <w:t>исков причинения вреда (ущерба)</w:t>
      </w:r>
    </w:p>
    <w:p w14:paraId="308C99B1" w14:textId="69BF464A" w:rsidR="00AB6A6C" w:rsidRPr="0071442E" w:rsidRDefault="00AB6A6C" w:rsidP="00387951">
      <w:pPr>
        <w:pStyle w:val="ConsPlusNormal"/>
        <w:ind w:firstLine="0"/>
        <w:jc w:val="center"/>
        <w:rPr>
          <w:rFonts w:ascii="Times New Roman" w:hAnsi="Times New Roman" w:cs="Times New Roman"/>
          <w:b/>
          <w:bCs/>
          <w:sz w:val="28"/>
          <w:szCs w:val="28"/>
        </w:rPr>
      </w:pPr>
      <w:r w:rsidRPr="0071442E">
        <w:rPr>
          <w:rFonts w:ascii="Times New Roman" w:hAnsi="Times New Roman" w:cs="Times New Roman"/>
          <w:b/>
          <w:bCs/>
          <w:sz w:val="28"/>
          <w:szCs w:val="28"/>
        </w:rPr>
        <w:t>охраняемым законом ценностям</w:t>
      </w:r>
    </w:p>
    <w:p w14:paraId="3467DCDF" w14:textId="77777777" w:rsidR="00387951" w:rsidRPr="0071442E" w:rsidRDefault="00387951" w:rsidP="00387951">
      <w:pPr>
        <w:pStyle w:val="ConsPlusNormal"/>
        <w:ind w:firstLine="0"/>
        <w:jc w:val="both"/>
        <w:rPr>
          <w:rFonts w:ascii="Times New Roman" w:hAnsi="Times New Roman" w:cs="Times New Roman"/>
          <w:b/>
          <w:bCs/>
          <w:sz w:val="28"/>
          <w:szCs w:val="28"/>
        </w:rPr>
      </w:pPr>
    </w:p>
    <w:p w14:paraId="5126DDFD" w14:textId="5918FBD2" w:rsidR="00FC1829" w:rsidRPr="0071442E" w:rsidRDefault="00FC1829"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 1. Общие положения о профилактических мероприятиях</w:t>
      </w:r>
    </w:p>
    <w:p w14:paraId="5B1F0F98" w14:textId="77777777" w:rsidR="00FC1829" w:rsidRPr="0071442E" w:rsidRDefault="00FC1829" w:rsidP="00387951">
      <w:pPr>
        <w:pStyle w:val="ConsPlusNormal"/>
        <w:ind w:firstLine="709"/>
        <w:jc w:val="both"/>
        <w:rPr>
          <w:rFonts w:ascii="Times New Roman" w:hAnsi="Times New Roman" w:cs="Times New Roman"/>
          <w:sz w:val="28"/>
          <w:szCs w:val="28"/>
        </w:rPr>
      </w:pPr>
    </w:p>
    <w:p w14:paraId="1CF0EBDA"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14:paraId="6194C7C9" w14:textId="554FCB64"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FC1829" w:rsidRPr="0071442E">
        <w:rPr>
          <w:rFonts w:ascii="Times New Roman" w:hAnsi="Times New Roman" w:cs="Times New Roman"/>
          <w:sz w:val="28"/>
          <w:szCs w:val="28"/>
        </w:rPr>
        <w:t>создание условий для доведения обязательных требований до контролируемых лиц, а также повышение информированности контролируемых лиц о способах соблюдения обязательных требований</w:t>
      </w:r>
      <w:r w:rsidRPr="0071442E">
        <w:rPr>
          <w:rFonts w:ascii="Times New Roman" w:hAnsi="Times New Roman" w:cs="Times New Roman"/>
          <w:sz w:val="28"/>
          <w:szCs w:val="28"/>
        </w:rPr>
        <w:t>.</w:t>
      </w:r>
    </w:p>
    <w:p w14:paraId="23C14FB3"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lastRenderedPageBreak/>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502EB7EB"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AB6A6C" w:rsidRPr="0071442E">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677BBB" w:rsidRPr="0071442E">
        <w:rPr>
          <w:rFonts w:ascii="Times New Roman" w:hAnsi="Times New Roman" w:cs="Times New Roman"/>
          <w:sz w:val="28"/>
          <w:szCs w:val="28"/>
        </w:rPr>
        <w:t>Балейского муниципального округа Забайкальского края</w:t>
      </w:r>
      <w:r w:rsidR="00AB6A6C" w:rsidRPr="0071442E">
        <w:rPr>
          <w:rFonts w:ascii="Times New Roman" w:hAnsi="Times New Roman" w:cs="Times New Roman"/>
          <w:sz w:val="28"/>
          <w:szCs w:val="28"/>
        </w:rPr>
        <w:t xml:space="preserve"> для принятия решения о проведении контрольных мероприятий.</w:t>
      </w:r>
    </w:p>
    <w:p w14:paraId="4D64EEEF" w14:textId="1921A20F"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w:t>
      </w:r>
      <w:r w:rsidR="008114EC">
        <w:rPr>
          <w:rFonts w:ascii="Times New Roman" w:hAnsi="Times New Roman" w:cs="Times New Roman"/>
          <w:sz w:val="28"/>
          <w:szCs w:val="28"/>
        </w:rPr>
        <w:t>6</w:t>
      </w:r>
      <w:r w:rsidRPr="0071442E">
        <w:rPr>
          <w:rFonts w:ascii="Times New Roman" w:hAnsi="Times New Roman" w:cs="Times New Roman"/>
          <w:sz w:val="28"/>
          <w:szCs w:val="28"/>
        </w:rPr>
        <w:t>.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 информирование;</w:t>
      </w:r>
    </w:p>
    <w:p w14:paraId="38F00123" w14:textId="04CDC537" w:rsidR="00AB6A6C" w:rsidRPr="0071442E" w:rsidRDefault="0071442E"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2</w:t>
      </w:r>
      <w:r w:rsidR="00AB6A6C" w:rsidRPr="0071442E">
        <w:rPr>
          <w:rFonts w:ascii="Times New Roman" w:hAnsi="Times New Roman" w:cs="Times New Roman"/>
          <w:sz w:val="28"/>
          <w:szCs w:val="28"/>
        </w:rPr>
        <w:t>) объявление предостережений;</w:t>
      </w:r>
    </w:p>
    <w:p w14:paraId="6A685C4D" w14:textId="37D9DBAD" w:rsidR="00AB6A6C" w:rsidRPr="0071442E" w:rsidRDefault="0071442E"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w:t>
      </w:r>
      <w:r w:rsidR="00AB6A6C" w:rsidRPr="0071442E">
        <w:rPr>
          <w:rFonts w:ascii="Times New Roman" w:hAnsi="Times New Roman" w:cs="Times New Roman"/>
          <w:sz w:val="28"/>
          <w:szCs w:val="28"/>
        </w:rPr>
        <w:t>) консультирование;</w:t>
      </w:r>
    </w:p>
    <w:p w14:paraId="40A9E5D7" w14:textId="509F0420" w:rsidR="00AB6A6C" w:rsidRPr="0071442E" w:rsidRDefault="0071442E"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4</w:t>
      </w:r>
      <w:r w:rsidR="00AB6A6C" w:rsidRPr="0071442E">
        <w:rPr>
          <w:rFonts w:ascii="Times New Roman" w:hAnsi="Times New Roman" w:cs="Times New Roman"/>
          <w:sz w:val="28"/>
          <w:szCs w:val="28"/>
        </w:rPr>
        <w:t>) профилактический визит.</w:t>
      </w:r>
    </w:p>
    <w:p w14:paraId="713AA50D" w14:textId="77777777" w:rsidR="00FC1829" w:rsidRPr="0071442E" w:rsidRDefault="00FC1829" w:rsidP="00387951">
      <w:pPr>
        <w:pStyle w:val="ConsPlusNormal"/>
        <w:ind w:firstLine="709"/>
        <w:jc w:val="both"/>
        <w:rPr>
          <w:rFonts w:ascii="Times New Roman" w:hAnsi="Times New Roman" w:cs="Times New Roman"/>
          <w:sz w:val="28"/>
          <w:szCs w:val="28"/>
        </w:rPr>
      </w:pPr>
    </w:p>
    <w:p w14:paraId="71DAC8E0" w14:textId="55DD9921" w:rsidR="00FC1829" w:rsidRPr="0071442E" w:rsidRDefault="00FC1829"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 2. Информирование</w:t>
      </w:r>
    </w:p>
    <w:p w14:paraId="71591B74" w14:textId="77777777" w:rsidR="00FC1829" w:rsidRPr="0071442E" w:rsidRDefault="00FC1829" w:rsidP="00387951">
      <w:pPr>
        <w:pStyle w:val="ConsPlusNormal"/>
        <w:ind w:firstLine="709"/>
        <w:jc w:val="both"/>
        <w:rPr>
          <w:rFonts w:ascii="Times New Roman" w:hAnsi="Times New Roman" w:cs="Times New Roman"/>
          <w:sz w:val="28"/>
          <w:szCs w:val="28"/>
        </w:rPr>
      </w:pPr>
    </w:p>
    <w:p w14:paraId="50E34A36" w14:textId="1749FDBA" w:rsidR="00AB6A6C" w:rsidRPr="0071442E" w:rsidRDefault="00AB6A6C" w:rsidP="00387951">
      <w:pPr>
        <w:ind w:firstLine="709"/>
        <w:jc w:val="both"/>
        <w:rPr>
          <w:sz w:val="28"/>
          <w:szCs w:val="28"/>
        </w:rPr>
      </w:pPr>
      <w:r w:rsidRPr="0071442E">
        <w:rPr>
          <w:sz w:val="28"/>
          <w:szCs w:val="28"/>
        </w:rPr>
        <w:t>3.</w:t>
      </w:r>
      <w:r w:rsidR="008114EC">
        <w:rPr>
          <w:sz w:val="28"/>
          <w:szCs w:val="28"/>
        </w:rPr>
        <w:t>7</w:t>
      </w:r>
      <w:r w:rsidRPr="0071442E">
        <w:rPr>
          <w:sz w:val="28"/>
          <w:szCs w:val="28"/>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FC1829" w:rsidRPr="0071442E">
        <w:rPr>
          <w:sz w:val="28"/>
          <w:szCs w:val="28"/>
        </w:rPr>
        <w:t xml:space="preserve">Балейского муниципального округа в сети «Интернет» (baleysk.75.ru) (далее — официальный сайт администрации) </w:t>
      </w:r>
      <w:r w:rsidRPr="0071442E">
        <w:rPr>
          <w:sz w:val="28"/>
          <w:szCs w:val="28"/>
        </w:rPr>
        <w:t>в специальном разделе, посвященном контрольной деятельности, в средствах массовой информации</w:t>
      </w:r>
      <w:r w:rsidR="00FC1829" w:rsidRPr="0071442E">
        <w:rPr>
          <w:sz w:val="28"/>
          <w:szCs w:val="28"/>
        </w:rPr>
        <w:t xml:space="preserve"> (общественно-политической газете «Балейская новь», сетевом издании «Балейское обозрение»)</w:t>
      </w:r>
      <w:r w:rsidRPr="0071442E">
        <w:rPr>
          <w:sz w:val="28"/>
          <w:szCs w:val="28"/>
        </w:rPr>
        <w:t>,</w:t>
      </w:r>
      <w:r w:rsidRPr="0071442E">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0C978903"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AB6A6C" w:rsidRPr="0071442E">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14:paraId="15ECE647" w14:textId="0C68A92A"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 xml:space="preserve">Администрация также вправе информировать население </w:t>
      </w:r>
      <w:r w:rsidR="00677BBB" w:rsidRPr="0071442E">
        <w:rPr>
          <w:rFonts w:ascii="Times New Roman" w:hAnsi="Times New Roman" w:cs="Times New Roman"/>
          <w:sz w:val="28"/>
          <w:szCs w:val="28"/>
        </w:rPr>
        <w:t>Балейского муниципального округа Забайкальского края</w:t>
      </w:r>
      <w:r w:rsidRPr="0071442E">
        <w:rPr>
          <w:rFonts w:ascii="Times New Roman" w:hAnsi="Times New Roman" w:cs="Times New Roman"/>
          <w:i/>
          <w:iCs/>
          <w:sz w:val="28"/>
          <w:szCs w:val="28"/>
        </w:rPr>
        <w:t xml:space="preserve"> </w:t>
      </w:r>
      <w:r w:rsidRPr="0071442E">
        <w:rPr>
          <w:rFonts w:ascii="Times New Roman" w:hAnsi="Times New Roman" w:cs="Times New Roman"/>
          <w:sz w:val="28"/>
          <w:szCs w:val="28"/>
        </w:rPr>
        <w:t xml:space="preserve">на собраниях и конференциях </w:t>
      </w:r>
      <w:r w:rsidRPr="0071442E">
        <w:rPr>
          <w:rFonts w:ascii="Times New Roman" w:hAnsi="Times New Roman" w:cs="Times New Roman"/>
          <w:sz w:val="28"/>
          <w:szCs w:val="28"/>
        </w:rPr>
        <w:lastRenderedPageBreak/>
        <w:t>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14877FB" w14:textId="77777777" w:rsidR="00FC1829" w:rsidRPr="0071442E" w:rsidRDefault="00FC1829" w:rsidP="00387951">
      <w:pPr>
        <w:pStyle w:val="ConsPlusNormal"/>
        <w:ind w:firstLine="709"/>
        <w:jc w:val="both"/>
        <w:rPr>
          <w:rFonts w:ascii="Times New Roman" w:hAnsi="Times New Roman" w:cs="Times New Roman"/>
          <w:sz w:val="28"/>
          <w:szCs w:val="28"/>
        </w:rPr>
      </w:pPr>
    </w:p>
    <w:p w14:paraId="6A424E86" w14:textId="16F3A740" w:rsidR="00932EDB" w:rsidRPr="0071442E" w:rsidRDefault="002919C9"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hd w:val="clear" w:color="auto" w:fill="FFFFFF"/>
          <w:lang w:eastAsia="ru-RU"/>
        </w:rPr>
        <w:t>§ 4. Объявление предостережения</w:t>
      </w:r>
    </w:p>
    <w:p w14:paraId="0CCB5DB3" w14:textId="77777777" w:rsidR="00932EDB" w:rsidRPr="0071442E" w:rsidRDefault="00932EDB" w:rsidP="00387951">
      <w:pPr>
        <w:pStyle w:val="ConsPlusNormal"/>
        <w:ind w:firstLine="709"/>
        <w:jc w:val="both"/>
        <w:rPr>
          <w:rFonts w:ascii="Times New Roman" w:hAnsi="Times New Roman" w:cs="Times New Roman"/>
          <w:sz w:val="28"/>
          <w:szCs w:val="28"/>
        </w:rPr>
      </w:pPr>
    </w:p>
    <w:p w14:paraId="2EC867C1" w14:textId="5DE35D61"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w:t>
      </w:r>
      <w:r w:rsidR="008114EC">
        <w:rPr>
          <w:rFonts w:eastAsia="Calibri"/>
          <w:kern w:val="2"/>
          <w:sz w:val="28"/>
          <w:szCs w:val="28"/>
          <w:lang w:eastAsia="en-US"/>
          <w14:ligatures w14:val="standardContextual"/>
        </w:rPr>
        <w:t>9</w:t>
      </w:r>
      <w:r w:rsidRPr="00C522F8">
        <w:rPr>
          <w:rFonts w:eastAsia="Calibri"/>
          <w:kern w:val="2"/>
          <w:sz w:val="28"/>
          <w:szCs w:val="28"/>
          <w:lang w:eastAsia="en-US"/>
          <w14:ligatures w14:val="standardContextual"/>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59412B1B" w14:textId="7D1AF354"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3.1</w:t>
      </w:r>
      <w:r w:rsidR="008114EC">
        <w:rPr>
          <w:rFonts w:eastAsia="Calibri"/>
          <w:kern w:val="2"/>
          <w:sz w:val="28"/>
          <w:szCs w:val="28"/>
          <w:lang w:eastAsia="en-US"/>
          <w14:ligatures w14:val="standardContextual"/>
        </w:rPr>
        <w:t>0</w:t>
      </w:r>
      <w:r w:rsidRPr="00C522F8">
        <w:rPr>
          <w:rFonts w:eastAsia="Calibri"/>
          <w:kern w:val="2"/>
          <w:sz w:val="28"/>
          <w:szCs w:val="28"/>
          <w:lang w:eastAsia="en-US"/>
          <w14:ligatures w14:val="standardContextual"/>
        </w:rPr>
        <w:t>. Предостережение объявляется и направляется контролируемому лицу в порядке, предусмотренном Федеральным законом от 31.07.2020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341F9C67" w14:textId="2AA9C03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3.1</w:t>
      </w:r>
      <w:r w:rsidR="008114EC">
        <w:rPr>
          <w:rFonts w:eastAsia="Calibri"/>
          <w:kern w:val="2"/>
          <w:sz w:val="28"/>
          <w:szCs w:val="28"/>
          <w:lang w:eastAsia="en-US"/>
          <w14:ligatures w14:val="standardContextual"/>
        </w:rPr>
        <w:t>1</w:t>
      </w:r>
      <w:r w:rsidRPr="00C522F8">
        <w:rPr>
          <w:rFonts w:eastAsia="Calibri"/>
          <w:kern w:val="2"/>
          <w:sz w:val="28"/>
          <w:szCs w:val="28"/>
          <w:lang w:eastAsia="en-US"/>
          <w14:ligatures w14:val="standardContextual"/>
        </w:rPr>
        <w:t>. Контрольный орган осуществляет учет объявленных в рамках осущест</w:t>
      </w:r>
      <w:r w:rsidRPr="0071442E">
        <w:rPr>
          <w:rFonts w:eastAsia="Calibri"/>
          <w:kern w:val="2"/>
          <w:sz w:val="28"/>
          <w:szCs w:val="28"/>
          <w:lang w:eastAsia="en-US"/>
          <w14:ligatures w14:val="standardContextual"/>
        </w:rPr>
        <w:t xml:space="preserve">вления муниципального </w:t>
      </w:r>
      <w:r w:rsidRPr="00C522F8">
        <w:rPr>
          <w:rFonts w:eastAsia="Calibri"/>
          <w:kern w:val="2"/>
          <w:sz w:val="28"/>
          <w:szCs w:val="28"/>
          <w:lang w:eastAsia="en-US"/>
          <w14:ligatures w14:val="standardContextual"/>
        </w:rPr>
        <w:t>контроля</w:t>
      </w:r>
      <w:r w:rsidRPr="0071442E">
        <w:rPr>
          <w:rFonts w:eastAsia="Calibri"/>
          <w:kern w:val="2"/>
          <w:sz w:val="28"/>
          <w:szCs w:val="28"/>
          <w:lang w:eastAsia="en-US"/>
          <w14:ligatures w14:val="standardContextual"/>
        </w:rPr>
        <w:t xml:space="preserve"> в сфере благоустройства</w:t>
      </w:r>
      <w:r w:rsidRPr="00C522F8">
        <w:rPr>
          <w:rFonts w:eastAsia="Calibri"/>
          <w:kern w:val="2"/>
          <w:sz w:val="28"/>
          <w:szCs w:val="28"/>
          <w:lang w:eastAsia="en-US"/>
          <w14:ligatures w14:val="standardContextual"/>
        </w:rPr>
        <w:t xml:space="preserve">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14:paraId="3BBFDCFB" w14:textId="23339CE3"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3.1</w:t>
      </w:r>
      <w:r w:rsidR="008114EC">
        <w:rPr>
          <w:rFonts w:eastAsia="Calibri"/>
          <w:kern w:val="2"/>
          <w:sz w:val="28"/>
          <w:szCs w:val="28"/>
          <w:lang w:eastAsia="en-US"/>
          <w14:ligatures w14:val="standardContextual"/>
        </w:rPr>
        <w:t>2</w:t>
      </w:r>
      <w:r w:rsidRPr="00C522F8">
        <w:rPr>
          <w:rFonts w:eastAsia="Calibri"/>
          <w:kern w:val="2"/>
          <w:sz w:val="28"/>
          <w:szCs w:val="28"/>
          <w:lang w:eastAsia="en-US"/>
          <w14:ligatures w14:val="standardContextual"/>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контрольного органа, объявившему предостережение, не позднее 15 календарных дней с момента получения предостережения.</w:t>
      </w:r>
    </w:p>
    <w:p w14:paraId="4A8D608D" w14:textId="7777777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Возражение направляется контролируемым лицом в бумажном виде почтовым отправлением в контрольный орган, либо в виде электронного документа (электронного образа документа) на указанный в предостережении адрес электронной почты контрольного органа, а также иными указанными в предостережении способами.</w:t>
      </w:r>
    </w:p>
    <w:p w14:paraId="2CBDD31F" w14:textId="74CAA0B9"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3.1</w:t>
      </w:r>
      <w:r w:rsidR="008114EC" w:rsidRPr="008114EC">
        <w:rPr>
          <w:rFonts w:eastAsia="Calibri"/>
          <w:kern w:val="2"/>
          <w:sz w:val="28"/>
          <w:szCs w:val="28"/>
          <w:lang w:eastAsia="en-US"/>
          <w14:ligatures w14:val="standardContextual"/>
        </w:rPr>
        <w:t>3</w:t>
      </w:r>
      <w:r w:rsidRPr="00C522F8">
        <w:rPr>
          <w:rFonts w:eastAsia="Calibri"/>
          <w:kern w:val="2"/>
          <w:sz w:val="28"/>
          <w:szCs w:val="28"/>
          <w:lang w:eastAsia="en-US"/>
          <w14:ligatures w14:val="standardContextual"/>
        </w:rPr>
        <w:t>. Возражение должно содержать:</w:t>
      </w:r>
    </w:p>
    <w:p w14:paraId="09591432" w14:textId="7777777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lastRenderedPageBreak/>
        <w:t>1) наименование контрольного органа, в который направляется возражение;</w:t>
      </w:r>
    </w:p>
    <w:p w14:paraId="39688407" w14:textId="7777777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2) дату и номер предостережения направленного в адрес контролируемого лица;</w:t>
      </w:r>
    </w:p>
    <w:p w14:paraId="799DCD6B" w14:textId="7777777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 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5DE69A6" w14:textId="7777777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4) идентификационный номер налогоплательщика;</w:t>
      </w:r>
    </w:p>
    <w:p w14:paraId="3087CED0" w14:textId="7777777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5) 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14:paraId="6515BC4E" w14:textId="09227703"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3.1</w:t>
      </w:r>
      <w:r w:rsidR="008114EC">
        <w:rPr>
          <w:rFonts w:eastAsia="Calibri"/>
          <w:kern w:val="2"/>
          <w:sz w:val="28"/>
          <w:szCs w:val="28"/>
          <w:lang w:eastAsia="en-US"/>
          <w14:ligatures w14:val="standardContextual"/>
        </w:rPr>
        <w:t>4</w:t>
      </w:r>
      <w:r w:rsidRPr="00C522F8">
        <w:rPr>
          <w:rFonts w:eastAsia="Calibri"/>
          <w:kern w:val="2"/>
          <w:sz w:val="28"/>
          <w:szCs w:val="28"/>
          <w:lang w:eastAsia="en-US"/>
          <w14:ligatures w14:val="standardContextual"/>
        </w:rPr>
        <w:t>.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(электронного образа документа)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14:paraId="0DE5E5C3" w14:textId="0C72558E"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3.1</w:t>
      </w:r>
      <w:r w:rsidR="008114EC">
        <w:rPr>
          <w:rFonts w:eastAsia="Calibri"/>
          <w:kern w:val="2"/>
          <w:sz w:val="28"/>
          <w:szCs w:val="28"/>
          <w:lang w:eastAsia="en-US"/>
          <w14:ligatures w14:val="standardContextual"/>
        </w:rPr>
        <w:t>5</w:t>
      </w:r>
      <w:r w:rsidRPr="00C522F8">
        <w:rPr>
          <w:rFonts w:eastAsia="Calibri"/>
          <w:kern w:val="2"/>
          <w:sz w:val="28"/>
          <w:szCs w:val="28"/>
          <w:lang w:eastAsia="en-US"/>
          <w14:ligatures w14:val="standardContextual"/>
        </w:rPr>
        <w:t>. Возражения рассматриваются должностным лицом контрольного органа, объявившим предостережение не позднее 15 календарных дней с момента получения таких возражений.</w:t>
      </w:r>
    </w:p>
    <w:p w14:paraId="47AC331F" w14:textId="53B95688"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w:t>
      </w:r>
      <w:r w:rsidR="008114EC">
        <w:rPr>
          <w:rFonts w:eastAsia="Calibri"/>
          <w:kern w:val="2"/>
          <w:sz w:val="28"/>
          <w:szCs w:val="28"/>
          <w:lang w:eastAsia="en-US"/>
          <w14:ligatures w14:val="standardContextual"/>
        </w:rPr>
        <w:t>16</w:t>
      </w:r>
      <w:r w:rsidRPr="00C522F8">
        <w:rPr>
          <w:rFonts w:eastAsia="Calibri"/>
          <w:kern w:val="2"/>
          <w:sz w:val="28"/>
          <w:szCs w:val="28"/>
          <w:lang w:eastAsia="en-US"/>
          <w14:ligatures w14:val="standardContextual"/>
        </w:rPr>
        <w:t>. По результатам рассмотрения доводов, представленных контролируемым лицом в возражениях, должностное лицо контрольного органа принимает одно из следующих решений:</w:t>
      </w:r>
    </w:p>
    <w:p w14:paraId="3431F877" w14:textId="7777777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1) в случае принятия доводов аннулирует направленное предостережение с внесением информации в журнал учета выдачи предостережений;</w:t>
      </w:r>
    </w:p>
    <w:p w14:paraId="7C15BCA7" w14:textId="7777777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2) в случае непринятия доводов отказывает в удовлетворении возражения с указанием причины отказа.</w:t>
      </w:r>
    </w:p>
    <w:p w14:paraId="68F3412F" w14:textId="47122A1B" w:rsidR="00C522F8" w:rsidRPr="00C522F8" w:rsidRDefault="008114EC" w:rsidP="00C522F8">
      <w:pPr>
        <w:ind w:firstLine="708"/>
        <w:jc w:val="both"/>
        <w:rPr>
          <w:rFonts w:eastAsia="Calibri"/>
          <w:kern w:val="2"/>
          <w:sz w:val="28"/>
          <w:szCs w:val="28"/>
          <w:lang w:eastAsia="en-US"/>
          <w14:ligatures w14:val="standardContextual"/>
        </w:rPr>
      </w:pPr>
      <w:r>
        <w:rPr>
          <w:rFonts w:eastAsia="Calibri"/>
          <w:kern w:val="2"/>
          <w:sz w:val="28"/>
          <w:szCs w:val="28"/>
          <w:lang w:eastAsia="en-US"/>
          <w14:ligatures w14:val="standardContextual"/>
        </w:rPr>
        <w:t>3.17</w:t>
      </w:r>
      <w:r w:rsidR="00C522F8" w:rsidRPr="00C522F8">
        <w:rPr>
          <w:rFonts w:eastAsia="Calibri"/>
          <w:kern w:val="2"/>
          <w:sz w:val="28"/>
          <w:szCs w:val="28"/>
          <w:lang w:eastAsia="en-US"/>
          <w14:ligatures w14:val="standardContextual"/>
        </w:rPr>
        <w:t>. Контрольный орган информирует контролируемое лицо о результатах рассмотрения возражения путем направления отве</w:t>
      </w:r>
      <w:r w:rsidR="00C522F8" w:rsidRPr="0071442E">
        <w:rPr>
          <w:rFonts w:eastAsia="Calibri"/>
          <w:kern w:val="2"/>
          <w:sz w:val="28"/>
          <w:szCs w:val="28"/>
          <w:lang w:eastAsia="en-US"/>
          <w14:ligatures w14:val="standardContextual"/>
        </w:rPr>
        <w:t xml:space="preserve">та в </w:t>
      </w:r>
      <w:r w:rsidR="00C522F8" w:rsidRPr="00300482">
        <w:rPr>
          <w:rFonts w:eastAsia="Calibri"/>
          <w:kern w:val="2"/>
          <w:sz w:val="28"/>
          <w:szCs w:val="28"/>
          <w:lang w:eastAsia="en-US"/>
          <w14:ligatures w14:val="standardContextual"/>
        </w:rPr>
        <w:t>соответствии с пунктом 3.1</w:t>
      </w:r>
      <w:r w:rsidRPr="00300482">
        <w:rPr>
          <w:rFonts w:eastAsia="Calibri"/>
          <w:kern w:val="2"/>
          <w:sz w:val="28"/>
          <w:szCs w:val="28"/>
          <w:lang w:eastAsia="en-US"/>
          <w14:ligatures w14:val="standardContextual"/>
        </w:rPr>
        <w:t>4</w:t>
      </w:r>
      <w:r w:rsidR="00C522F8" w:rsidRPr="00300482">
        <w:rPr>
          <w:rFonts w:eastAsia="Calibri"/>
          <w:kern w:val="2"/>
          <w:sz w:val="28"/>
          <w:szCs w:val="28"/>
          <w:lang w:eastAsia="en-US"/>
          <w14:ligatures w14:val="standardContextual"/>
        </w:rPr>
        <w:t>. настоящего Положения не позднее 5 рабочих</w:t>
      </w:r>
      <w:r w:rsidR="00C522F8" w:rsidRPr="00C522F8">
        <w:rPr>
          <w:rFonts w:eastAsia="Calibri"/>
          <w:kern w:val="2"/>
          <w:sz w:val="28"/>
          <w:szCs w:val="28"/>
          <w:lang w:eastAsia="en-US"/>
          <w14:ligatures w14:val="standardContextual"/>
        </w:rPr>
        <w:t xml:space="preserve"> дней со дня рассмотрения возражения в отношении предостережения.</w:t>
      </w:r>
    </w:p>
    <w:p w14:paraId="5718A547" w14:textId="2B678893" w:rsidR="00C522F8" w:rsidRPr="0071442E" w:rsidRDefault="008114EC" w:rsidP="00C522F8">
      <w:pPr>
        <w:ind w:firstLine="708"/>
        <w:jc w:val="both"/>
        <w:rPr>
          <w:rFonts w:eastAsia="Calibri"/>
          <w:kern w:val="2"/>
          <w:sz w:val="28"/>
          <w:szCs w:val="28"/>
          <w:lang w:eastAsia="en-US"/>
          <w14:ligatures w14:val="standardContextual"/>
        </w:rPr>
      </w:pPr>
      <w:r>
        <w:rPr>
          <w:rFonts w:eastAsia="Calibri"/>
          <w:kern w:val="2"/>
          <w:sz w:val="28"/>
          <w:szCs w:val="28"/>
          <w:lang w:eastAsia="en-US"/>
          <w14:ligatures w14:val="standardContextual"/>
        </w:rPr>
        <w:lastRenderedPageBreak/>
        <w:t>3.18</w:t>
      </w:r>
      <w:r w:rsidR="00C522F8" w:rsidRPr="00C522F8">
        <w:rPr>
          <w:rFonts w:eastAsia="Calibri"/>
          <w:kern w:val="2"/>
          <w:sz w:val="28"/>
          <w:szCs w:val="28"/>
          <w:lang w:eastAsia="en-US"/>
          <w14:ligatures w14:val="standardContextual"/>
        </w:rPr>
        <w:t>. Повторное направление возражения по тем же основаниям не допускается.</w:t>
      </w:r>
    </w:p>
    <w:p w14:paraId="678982A3" w14:textId="77777777" w:rsidR="00C522F8" w:rsidRPr="0071442E" w:rsidRDefault="00C522F8" w:rsidP="00C522F8">
      <w:pPr>
        <w:ind w:firstLine="708"/>
        <w:jc w:val="both"/>
        <w:rPr>
          <w:rFonts w:eastAsia="Calibri"/>
          <w:kern w:val="2"/>
          <w:sz w:val="28"/>
          <w:szCs w:val="28"/>
          <w:lang w:eastAsia="en-US"/>
          <w14:ligatures w14:val="standardContextual"/>
        </w:rPr>
      </w:pPr>
    </w:p>
    <w:p w14:paraId="21658BFF" w14:textId="6B89C88A" w:rsidR="00C522F8" w:rsidRPr="0071442E" w:rsidRDefault="00C522F8" w:rsidP="00C522F8">
      <w:pPr>
        <w:ind w:firstLine="708"/>
        <w:jc w:val="both"/>
        <w:rPr>
          <w:rFonts w:eastAsia="Calibri"/>
          <w:kern w:val="2"/>
          <w:sz w:val="28"/>
          <w:szCs w:val="28"/>
          <w:lang w:eastAsia="en-US"/>
          <w14:ligatures w14:val="standardContextual"/>
        </w:rPr>
      </w:pPr>
      <w:r w:rsidRPr="0071442E">
        <w:rPr>
          <w:sz w:val="28"/>
          <w:szCs w:val="20"/>
          <w:shd w:val="clear" w:color="auto" w:fill="FFFFFF"/>
        </w:rPr>
        <w:t>§ 5. Консультирование</w:t>
      </w:r>
    </w:p>
    <w:p w14:paraId="4FB874E0" w14:textId="77777777" w:rsidR="00C522F8" w:rsidRPr="00C522F8" w:rsidRDefault="00C522F8" w:rsidP="00C522F8">
      <w:pPr>
        <w:ind w:firstLine="708"/>
        <w:jc w:val="both"/>
        <w:rPr>
          <w:rFonts w:eastAsia="Calibri"/>
          <w:kern w:val="2"/>
          <w:sz w:val="28"/>
          <w:szCs w:val="28"/>
          <w:lang w:eastAsia="en-US"/>
          <w14:ligatures w14:val="standardContextual"/>
        </w:rPr>
      </w:pPr>
    </w:p>
    <w:p w14:paraId="2B070ED4" w14:textId="3DEF3234"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w:t>
      </w:r>
      <w:r w:rsidR="008114EC">
        <w:rPr>
          <w:rFonts w:ascii="Times New Roman" w:hAnsi="Times New Roman" w:cs="Times New Roman"/>
          <w:sz w:val="28"/>
          <w:szCs w:val="28"/>
        </w:rPr>
        <w:t>1</w:t>
      </w:r>
      <w:r w:rsidRPr="0071442E">
        <w:rPr>
          <w:rFonts w:ascii="Times New Roman" w:hAnsi="Times New Roman" w:cs="Times New Roman"/>
          <w:sz w:val="28"/>
          <w:szCs w:val="28"/>
        </w:rPr>
        <w:t>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1C65B8F7"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3.20. </w:t>
      </w:r>
      <w:r w:rsidR="00AB6A6C" w:rsidRPr="0071442E">
        <w:rPr>
          <w:rFonts w:ascii="Times New Roman" w:hAnsi="Times New Roman" w:cs="Times New Roman"/>
          <w:sz w:val="28"/>
          <w:szCs w:val="28"/>
        </w:rPr>
        <w:t>Личный прием граждан проводится главой (заместителем главы)</w:t>
      </w:r>
      <w:r w:rsidR="001F0886" w:rsidRPr="0071442E">
        <w:rPr>
          <w:rFonts w:ascii="Times New Roman" w:hAnsi="Times New Roman" w:cs="Times New Roman"/>
          <w:sz w:val="28"/>
          <w:szCs w:val="28"/>
        </w:rPr>
        <w:t xml:space="preserve"> Балейского муниципального округа Забайкальского края </w:t>
      </w:r>
      <w:r w:rsidR="00AB6A6C" w:rsidRPr="0071442E">
        <w:rPr>
          <w:rFonts w:ascii="Times New Roman" w:hAnsi="Times New Roman" w:cs="Times New Roman"/>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0575A337"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AB6A6C" w:rsidRPr="0071442E">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017EABA0"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 организация и осуществление контроля в сфере благоустройства;</w:t>
      </w:r>
    </w:p>
    <w:p w14:paraId="738AD211"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2FA9D82E"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4ED78F4B"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Консультирование контролируемых лиц в устной форме может осуществляться также на со</w:t>
      </w:r>
      <w:r w:rsidR="008114EC">
        <w:rPr>
          <w:rFonts w:ascii="Times New Roman" w:hAnsi="Times New Roman" w:cs="Times New Roman"/>
          <w:sz w:val="28"/>
          <w:szCs w:val="28"/>
        </w:rPr>
        <w:t>браниях и конференциях граждан.</w:t>
      </w:r>
    </w:p>
    <w:p w14:paraId="45B6D56A" w14:textId="5DE329D3" w:rsidR="00AB6A6C" w:rsidRPr="0071442E" w:rsidRDefault="00D20DD0"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w:t>
      </w:r>
      <w:r w:rsidR="00AB6A6C" w:rsidRPr="0071442E">
        <w:rPr>
          <w:rFonts w:ascii="Times New Roman" w:hAnsi="Times New Roman" w:cs="Times New Roman"/>
          <w:sz w:val="28"/>
          <w:szCs w:val="28"/>
        </w:rPr>
        <w:t>.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 ответ на поставленные вопросы требует дополнительного запроса сведений.</w:t>
      </w:r>
    </w:p>
    <w:p w14:paraId="748F4075" w14:textId="6EC863DC" w:rsidR="00AB6A6C" w:rsidRPr="0071442E" w:rsidRDefault="00D20DD0"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00AB6A6C" w:rsidRPr="0071442E">
        <w:rPr>
          <w:rFonts w:ascii="Times New Roman" w:hAnsi="Times New Roman" w:cs="Times New Roman"/>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18ABD175" w:rsidR="00AB6A6C" w:rsidRPr="0071442E" w:rsidRDefault="00D20DD0"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3.24. </w:t>
      </w:r>
      <w:r w:rsidR="00AB6A6C" w:rsidRPr="0071442E">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w:t>
      </w:r>
      <w:r w:rsidR="00AB6A6C" w:rsidRPr="0071442E">
        <w:rPr>
          <w:rFonts w:ascii="Times New Roman" w:hAnsi="Times New Roman" w:cs="Times New Roman"/>
          <w:sz w:val="28"/>
          <w:szCs w:val="28"/>
        </w:rPr>
        <w:lastRenderedPageBreak/>
        <w:t>иных участников контрольного мероприятия, а также результаты проведенных в рамках контрольного мероприятия экспертизы, испытаний.</w:t>
      </w:r>
    </w:p>
    <w:p w14:paraId="001AE844" w14:textId="128F2397" w:rsidR="00AB6A6C" w:rsidRPr="0071442E" w:rsidRDefault="00D20DD0"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3.25. </w:t>
      </w:r>
      <w:r w:rsidR="00AB6A6C" w:rsidRPr="0071442E">
        <w:rPr>
          <w:rFonts w:ascii="Times New Roman" w:hAnsi="Times New Roman" w:cs="Times New Roman"/>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1855002B" w:rsidR="00AB6A6C" w:rsidRPr="0071442E" w:rsidRDefault="00D20DD0"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3.26. </w:t>
      </w:r>
      <w:r w:rsidR="00AB6A6C" w:rsidRPr="0071442E">
        <w:rPr>
          <w:rFonts w:ascii="Times New Roman" w:hAnsi="Times New Roman" w:cs="Times New Roman"/>
          <w:sz w:val="28"/>
          <w:szCs w:val="28"/>
        </w:rPr>
        <w:t>Должностными лицами, уполномоченными осуществлять контроль, ведется журнал учета консультирований.</w:t>
      </w:r>
    </w:p>
    <w:p w14:paraId="636549B8" w14:textId="0FF440D3" w:rsidR="00AB6A6C" w:rsidRPr="0071442E" w:rsidRDefault="00D20DD0"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3.27. </w:t>
      </w:r>
      <w:r w:rsidR="00AB6A6C" w:rsidRPr="0071442E">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1F0886" w:rsidRPr="0071442E">
        <w:rPr>
          <w:rFonts w:ascii="Times New Roman" w:hAnsi="Times New Roman" w:cs="Times New Roman"/>
          <w:sz w:val="28"/>
          <w:szCs w:val="28"/>
        </w:rPr>
        <w:t xml:space="preserve"> Балейского муниципального округа Забайкальского края </w:t>
      </w:r>
      <w:r w:rsidR="00AB6A6C" w:rsidRPr="0071442E">
        <w:rPr>
          <w:rFonts w:ascii="Times New Roman" w:hAnsi="Times New Roman" w:cs="Times New Roman"/>
          <w:sz w:val="28"/>
          <w:szCs w:val="28"/>
        </w:rPr>
        <w:t>или должностным лицом, уполномоченным осуществлять контроль.</w:t>
      </w:r>
    </w:p>
    <w:p w14:paraId="108DD349" w14:textId="77777777" w:rsidR="00C522F8" w:rsidRPr="0071442E" w:rsidRDefault="00C522F8" w:rsidP="00387951">
      <w:pPr>
        <w:pStyle w:val="ConsPlusNormal"/>
        <w:ind w:firstLine="709"/>
        <w:jc w:val="both"/>
        <w:rPr>
          <w:rFonts w:ascii="Times New Roman" w:hAnsi="Times New Roman" w:cs="Times New Roman"/>
          <w:sz w:val="28"/>
          <w:szCs w:val="28"/>
        </w:rPr>
      </w:pPr>
    </w:p>
    <w:p w14:paraId="2BEF448E" w14:textId="70F7E0D5" w:rsidR="00C522F8" w:rsidRPr="0071442E" w:rsidRDefault="00C522F8"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hd w:val="clear" w:color="auto" w:fill="FFFFFF"/>
          <w:lang w:eastAsia="ru-RU"/>
        </w:rPr>
        <w:t>§ 6. Профилактический визит</w:t>
      </w:r>
    </w:p>
    <w:p w14:paraId="1525B56F" w14:textId="77777777" w:rsidR="00C522F8" w:rsidRPr="0071442E" w:rsidRDefault="00C522F8" w:rsidP="00387951">
      <w:pPr>
        <w:pStyle w:val="ConsPlusNormal"/>
        <w:ind w:firstLine="709"/>
        <w:jc w:val="both"/>
        <w:rPr>
          <w:rFonts w:ascii="Times New Roman" w:hAnsi="Times New Roman" w:cs="Times New Roman"/>
          <w:sz w:val="28"/>
          <w:szCs w:val="28"/>
        </w:rPr>
      </w:pPr>
    </w:p>
    <w:p w14:paraId="1BF589BA" w14:textId="66D4681C"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3.28</w:t>
      </w:r>
      <w:r w:rsidR="0057145C" w:rsidRPr="0071442E">
        <w:rPr>
          <w:rFonts w:ascii="Times New Roman" w:hAnsi="Times New Roman" w:cs="Times New Roman"/>
          <w:sz w:val="28"/>
          <w:szCs w:val="28"/>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5B15B32" w14:textId="2EC9B0D6"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3.29</w:t>
      </w:r>
      <w:r w:rsidR="0057145C" w:rsidRPr="0071442E">
        <w:rPr>
          <w:rFonts w:ascii="Times New Roman" w:hAnsi="Times New Roman" w:cs="Times New Roman"/>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0045099" w14:textId="23D1825B"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3.30</w:t>
      </w:r>
      <w:r w:rsidR="0057145C" w:rsidRPr="0071442E">
        <w:rPr>
          <w:rFonts w:ascii="Times New Roman" w:hAnsi="Times New Roman" w:cs="Times New Roman"/>
          <w:sz w:val="28"/>
          <w:szCs w:val="28"/>
        </w:rPr>
        <w:t>. Обязательный профилактический визит проводится:</w:t>
      </w:r>
    </w:p>
    <w:p w14:paraId="7094E9B3" w14:textId="77777777"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w:t>
      </w:r>
    </w:p>
    <w:p w14:paraId="1BD67C6E" w14:textId="4FDD6F5A"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w:t>
      </w:r>
      <w:r w:rsidRPr="0071442E">
        <w:rPr>
          <w:rFonts w:ascii="Times New Roman" w:hAnsi="Times New Roman" w:cs="Times New Roman"/>
          <w:sz w:val="28"/>
          <w:szCs w:val="28"/>
        </w:rPr>
        <w:lastRenderedPageBreak/>
        <w:t>проводится не позднее шести месяцев с даты представления такого уведомления;</w:t>
      </w:r>
    </w:p>
    <w:p w14:paraId="0E7039F1" w14:textId="672E3176"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3.31</w:t>
      </w:r>
      <w:r w:rsidR="0057145C" w:rsidRPr="0071442E">
        <w:rPr>
          <w:rFonts w:ascii="Times New Roman" w:hAnsi="Times New Roman" w:cs="Times New Roman"/>
          <w:sz w:val="28"/>
          <w:szCs w:val="28"/>
        </w:rPr>
        <w:t>. Обязательный профилактический визит не предусматривает отказ контролируемого лица от его проведения.</w:t>
      </w:r>
    </w:p>
    <w:p w14:paraId="026B8BF3" w14:textId="7334FB00"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3</w:t>
      </w:r>
      <w:r w:rsidR="00D20DD0">
        <w:rPr>
          <w:rFonts w:ascii="Times New Roman" w:hAnsi="Times New Roman" w:cs="Times New Roman"/>
          <w:sz w:val="28"/>
          <w:szCs w:val="28"/>
        </w:rPr>
        <w:t>.32</w:t>
      </w:r>
      <w:r w:rsidRPr="0071442E">
        <w:rPr>
          <w:rFonts w:ascii="Times New Roman" w:hAnsi="Times New Roman" w:cs="Times New Roman"/>
          <w:sz w:val="28"/>
          <w:szCs w:val="28"/>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72E4A1FF" w14:textId="102E3803"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3.33</w:t>
      </w:r>
      <w:r w:rsidR="0057145C" w:rsidRPr="0071442E">
        <w:rPr>
          <w:rFonts w:ascii="Times New Roman" w:hAnsi="Times New Roman" w:cs="Times New Roman"/>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4827A0BC" w14:textId="3D451F7D"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3.34</w:t>
      </w:r>
      <w:r w:rsidR="0057145C" w:rsidRPr="0071442E">
        <w:rPr>
          <w:rFonts w:ascii="Times New Roman" w:hAnsi="Times New Roman" w:cs="Times New Roman"/>
          <w:sz w:val="28"/>
          <w:szCs w:val="28"/>
        </w:rPr>
        <w:t>.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248-ФЗ для контрольных (надзорных) мероприятий.</w:t>
      </w:r>
    </w:p>
    <w:p w14:paraId="334E28AF" w14:textId="6696DA98"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3.35</w:t>
      </w:r>
      <w:r w:rsidR="0057145C" w:rsidRPr="0071442E">
        <w:rPr>
          <w:rFonts w:ascii="Times New Roman" w:hAnsi="Times New Roman" w:cs="Times New Roman"/>
          <w:sz w:val="28"/>
          <w:szCs w:val="28"/>
        </w:rPr>
        <w:t>.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248-ФЗ для контрольных (надзорных) мероприятий.</w:t>
      </w:r>
    </w:p>
    <w:p w14:paraId="587B99FD" w14:textId="2BCC8AF5"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3.36</w:t>
      </w:r>
      <w:r w:rsidR="0057145C" w:rsidRPr="0071442E">
        <w:rPr>
          <w:rFonts w:ascii="Times New Roman" w:hAnsi="Times New Roman" w:cs="Times New Roman"/>
          <w:sz w:val="28"/>
          <w:szCs w:val="28"/>
        </w:rPr>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для контрольных (надзорных) мероприятий.</w:t>
      </w:r>
    </w:p>
    <w:p w14:paraId="18CF65A4" w14:textId="3C8BC8E8"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3.37</w:t>
      </w:r>
      <w:r w:rsidR="0057145C" w:rsidRPr="0071442E">
        <w:rPr>
          <w:rFonts w:ascii="Times New Roman" w:hAnsi="Times New Roman" w:cs="Times New Roman"/>
          <w:sz w:val="28"/>
          <w:szCs w:val="28"/>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77AF92D" w14:textId="42EE1B59"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3.38</w:t>
      </w:r>
      <w:r w:rsidR="0057145C" w:rsidRPr="0071442E">
        <w:rPr>
          <w:rFonts w:ascii="Times New Roman" w:hAnsi="Times New Roman" w:cs="Times New Roman"/>
          <w:sz w:val="28"/>
          <w:szCs w:val="28"/>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w:t>
      </w:r>
    </w:p>
    <w:p w14:paraId="73B620D1" w14:textId="3EE0E714"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3.39</w:t>
      </w:r>
      <w:r w:rsidR="0057145C" w:rsidRPr="0071442E">
        <w:rPr>
          <w:rFonts w:ascii="Times New Roman" w:hAnsi="Times New Roman" w:cs="Times New Roman"/>
          <w:sz w:val="28"/>
          <w:szCs w:val="28"/>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D15DA3A" w14:textId="691CA28D"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3.40</w:t>
      </w:r>
      <w:r w:rsidR="0057145C" w:rsidRPr="0071442E">
        <w:rPr>
          <w:rFonts w:ascii="Times New Roman" w:hAnsi="Times New Roman" w:cs="Times New Roman"/>
          <w:sz w:val="28"/>
          <w:szCs w:val="28"/>
        </w:rPr>
        <w:t xml:space="preserve">.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w:t>
      </w:r>
      <w:r w:rsidR="0057145C" w:rsidRPr="0071442E">
        <w:rPr>
          <w:rFonts w:ascii="Times New Roman" w:hAnsi="Times New Roman" w:cs="Times New Roman"/>
          <w:sz w:val="28"/>
          <w:szCs w:val="28"/>
        </w:rPr>
        <w:lastRenderedPageBreak/>
        <w:t>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A61B6EA" w14:textId="453F9CD1"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3.41</w:t>
      </w:r>
      <w:r w:rsidR="0057145C" w:rsidRPr="0071442E">
        <w:rPr>
          <w:rFonts w:ascii="Times New Roman" w:hAnsi="Times New Roman" w:cs="Times New Roman"/>
          <w:sz w:val="28"/>
          <w:szCs w:val="28"/>
        </w:rPr>
        <w:t>.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51B312A9" w14:textId="18B6C36A"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3.</w:t>
      </w:r>
      <w:r w:rsidR="00D20DD0">
        <w:rPr>
          <w:rFonts w:ascii="Times New Roman" w:hAnsi="Times New Roman" w:cs="Times New Roman"/>
          <w:sz w:val="28"/>
          <w:szCs w:val="28"/>
        </w:rPr>
        <w:t>42</w:t>
      </w:r>
      <w:r w:rsidRPr="0071442E">
        <w:rPr>
          <w:rFonts w:ascii="Times New Roman" w:hAnsi="Times New Roman" w:cs="Times New Roman"/>
          <w:sz w:val="28"/>
          <w:szCs w:val="28"/>
        </w:rPr>
        <w:t>. Решение об отказе в проведении профилактического визита принимается в следующих случаях:</w:t>
      </w:r>
    </w:p>
    <w:p w14:paraId="5DDFCD90" w14:textId="77777777"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1) от контролируемого лица поступило уведомление об отзыве заявления;</w:t>
      </w:r>
    </w:p>
    <w:p w14:paraId="6DDDE3ED" w14:textId="77777777"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47DFA66" w14:textId="77777777"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3) в течение года до даты подачи заявления контрольным органом проведен профилактический визит по ранее поданному заявлению;</w:t>
      </w:r>
    </w:p>
    <w:p w14:paraId="1FFC0C46" w14:textId="77777777"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236F9E97" w14:textId="777AE5FB"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3.</w:t>
      </w:r>
      <w:r w:rsidR="00D20DD0">
        <w:rPr>
          <w:rFonts w:ascii="Times New Roman" w:hAnsi="Times New Roman" w:cs="Times New Roman"/>
          <w:sz w:val="28"/>
          <w:szCs w:val="28"/>
        </w:rPr>
        <w:t>43</w:t>
      </w:r>
      <w:r w:rsidRPr="0071442E">
        <w:rPr>
          <w:rFonts w:ascii="Times New Roman" w:hAnsi="Times New Roman" w:cs="Times New Roman"/>
          <w:sz w:val="28"/>
          <w:szCs w:val="28"/>
        </w:rPr>
        <w:t>. 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w:t>
      </w:r>
    </w:p>
    <w:p w14:paraId="0C23D370" w14:textId="2DBBFA98"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3.</w:t>
      </w:r>
      <w:r w:rsidR="00D20DD0">
        <w:rPr>
          <w:rFonts w:ascii="Times New Roman" w:hAnsi="Times New Roman" w:cs="Times New Roman"/>
          <w:sz w:val="28"/>
          <w:szCs w:val="28"/>
        </w:rPr>
        <w:t>44</w:t>
      </w:r>
      <w:r w:rsidRPr="0071442E">
        <w:rPr>
          <w:rFonts w:ascii="Times New Roman" w:hAnsi="Times New Roman" w:cs="Times New Roman"/>
          <w:sz w:val="28"/>
          <w:szCs w:val="28"/>
        </w:rPr>
        <w:t>.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5573153A" w14:textId="34B6C13B"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3.</w:t>
      </w:r>
      <w:r w:rsidR="00D20DD0">
        <w:rPr>
          <w:rFonts w:ascii="Times New Roman" w:hAnsi="Times New Roman" w:cs="Times New Roman"/>
          <w:sz w:val="28"/>
          <w:szCs w:val="28"/>
        </w:rPr>
        <w:t>45</w:t>
      </w:r>
      <w:r w:rsidRPr="0071442E">
        <w:rPr>
          <w:rFonts w:ascii="Times New Roman" w:hAnsi="Times New Roman" w:cs="Times New Roman"/>
          <w:sz w:val="28"/>
          <w:szCs w:val="28"/>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B022BFC" w14:textId="7692C39F"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3.4</w:t>
      </w:r>
      <w:r w:rsidR="00D20DD0">
        <w:rPr>
          <w:rFonts w:ascii="Times New Roman" w:hAnsi="Times New Roman" w:cs="Times New Roman"/>
          <w:sz w:val="28"/>
          <w:szCs w:val="28"/>
        </w:rPr>
        <w:t>6</w:t>
      </w:r>
      <w:r w:rsidRPr="0071442E">
        <w:rPr>
          <w:rFonts w:ascii="Times New Roman" w:hAnsi="Times New Roman" w:cs="Times New Roman"/>
          <w:sz w:val="28"/>
          <w:szCs w:val="28"/>
        </w:rPr>
        <w:t>. Разъяснения и рекомендации, полученные контролируемым лицом в ходе профилактического визита, носят рекомендательный характер.</w:t>
      </w:r>
    </w:p>
    <w:p w14:paraId="5D5E3B30" w14:textId="5B4B0330"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3.4</w:t>
      </w:r>
      <w:r w:rsidR="00D20DD0">
        <w:rPr>
          <w:rFonts w:ascii="Times New Roman" w:hAnsi="Times New Roman" w:cs="Times New Roman"/>
          <w:sz w:val="28"/>
          <w:szCs w:val="28"/>
        </w:rPr>
        <w:t>7</w:t>
      </w:r>
      <w:r w:rsidRPr="0071442E">
        <w:rPr>
          <w:rFonts w:ascii="Times New Roman" w:hAnsi="Times New Roman" w:cs="Times New Roman"/>
          <w:sz w:val="28"/>
          <w:szCs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247F910" w14:textId="39E0EFA7" w:rsidR="0066741B" w:rsidRPr="0071442E" w:rsidRDefault="0057145C" w:rsidP="00D20DD0">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3.4</w:t>
      </w:r>
      <w:r w:rsidR="00D20DD0">
        <w:rPr>
          <w:rFonts w:ascii="Times New Roman" w:hAnsi="Times New Roman" w:cs="Times New Roman"/>
          <w:sz w:val="28"/>
          <w:szCs w:val="28"/>
        </w:rPr>
        <w:t>8</w:t>
      </w:r>
      <w:r w:rsidRPr="0071442E">
        <w:rPr>
          <w:rFonts w:ascii="Times New Roman" w:hAnsi="Times New Roman" w:cs="Times New Roman"/>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6A62674B" w14:textId="77777777" w:rsidR="003448BE" w:rsidRPr="0071442E" w:rsidRDefault="003448BE" w:rsidP="0057145C">
      <w:pPr>
        <w:pStyle w:val="ConsPlusNormal"/>
        <w:ind w:firstLine="0"/>
        <w:jc w:val="both"/>
        <w:rPr>
          <w:rFonts w:ascii="Times New Roman" w:hAnsi="Times New Roman" w:cs="Times New Roman"/>
          <w:b/>
          <w:bCs/>
          <w:sz w:val="28"/>
          <w:szCs w:val="28"/>
        </w:rPr>
      </w:pPr>
    </w:p>
    <w:p w14:paraId="3559FB3B" w14:textId="6D485D55" w:rsidR="00621764" w:rsidRPr="0071442E"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4. Порядок орга</w:t>
      </w:r>
      <w:r w:rsidR="0071442E" w:rsidRPr="0071442E">
        <w:rPr>
          <w:rFonts w:eastAsia="Calibri"/>
          <w:b/>
          <w:kern w:val="2"/>
          <w:sz w:val="28"/>
          <w:szCs w:val="28"/>
          <w:lang w:eastAsia="en-US"/>
          <w14:ligatures w14:val="standardContextual"/>
        </w:rPr>
        <w:t>низации муниципального</w:t>
      </w:r>
      <w:r w:rsidRPr="00621764">
        <w:rPr>
          <w:rFonts w:eastAsia="Calibri"/>
          <w:b/>
          <w:kern w:val="2"/>
          <w:sz w:val="28"/>
          <w:szCs w:val="28"/>
          <w:lang w:eastAsia="en-US"/>
          <w14:ligatures w14:val="standardContextual"/>
        </w:rPr>
        <w:t xml:space="preserve"> контроля</w:t>
      </w:r>
    </w:p>
    <w:p w14:paraId="0C317DFE" w14:textId="5A286298" w:rsidR="0071442E" w:rsidRPr="00621764" w:rsidRDefault="0071442E" w:rsidP="00621764">
      <w:pPr>
        <w:jc w:val="center"/>
        <w:rPr>
          <w:rFonts w:eastAsia="Calibri"/>
          <w:b/>
          <w:kern w:val="2"/>
          <w:sz w:val="28"/>
          <w:szCs w:val="28"/>
          <w:lang w:eastAsia="en-US"/>
          <w14:ligatures w14:val="standardContextual"/>
        </w:rPr>
      </w:pPr>
      <w:r w:rsidRPr="0071442E">
        <w:rPr>
          <w:rFonts w:eastAsia="Calibri"/>
          <w:b/>
          <w:kern w:val="2"/>
          <w:sz w:val="28"/>
          <w:szCs w:val="28"/>
          <w:lang w:eastAsia="en-US"/>
          <w14:ligatures w14:val="standardContextual"/>
        </w:rPr>
        <w:lastRenderedPageBreak/>
        <w:t>в сфере благоустройства</w:t>
      </w:r>
    </w:p>
    <w:p w14:paraId="5807D51B" w14:textId="77777777" w:rsidR="00621764" w:rsidRPr="00621764" w:rsidRDefault="00621764" w:rsidP="00621764">
      <w:pPr>
        <w:ind w:firstLine="708"/>
        <w:jc w:val="both"/>
        <w:rPr>
          <w:rFonts w:eastAsia="Calibri"/>
          <w:kern w:val="2"/>
          <w:sz w:val="28"/>
          <w:szCs w:val="28"/>
          <w:lang w:eastAsia="en-US"/>
          <w14:ligatures w14:val="standardContextual"/>
        </w:rPr>
      </w:pPr>
    </w:p>
    <w:p w14:paraId="3F87625F" w14:textId="387E94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 xml:space="preserve">4.1.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от </w:t>
      </w:r>
      <w:r w:rsidR="0071442E" w:rsidRPr="0071442E">
        <w:rPr>
          <w:rFonts w:eastAsia="Calibri"/>
          <w:kern w:val="2"/>
          <w:sz w:val="28"/>
          <w:szCs w:val="28"/>
          <w:lang w:eastAsia="en-US"/>
          <w14:ligatures w14:val="standardContextual"/>
        </w:rPr>
        <w:t>31.07.2020 № 248-ФЗ</w:t>
      </w:r>
      <w:r w:rsidRPr="00621764">
        <w:rPr>
          <w:rFonts w:eastAsia="Calibri"/>
          <w:kern w:val="2"/>
          <w:sz w:val="28"/>
          <w:szCs w:val="28"/>
          <w:lang w:eastAsia="en-US"/>
          <w14:ligatures w14:val="standardContextual"/>
        </w:rPr>
        <w:t>.</w:t>
      </w:r>
    </w:p>
    <w:p w14:paraId="47D5B02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14:paraId="6BD29EC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дата, время и место выпуска решения;</w:t>
      </w:r>
    </w:p>
    <w:p w14:paraId="0A2137D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кем принято решение;</w:t>
      </w:r>
    </w:p>
    <w:p w14:paraId="37690CC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3) основание проведения контрольного мероприятия;</w:t>
      </w:r>
    </w:p>
    <w:p w14:paraId="541AF81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 вид контроля;</w:t>
      </w:r>
    </w:p>
    <w:p w14:paraId="29AB879B"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347E209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6) объект контроля, в отношении которого проводится контрольное мероприятие;</w:t>
      </w:r>
    </w:p>
    <w:p w14:paraId="65B4640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546DEBA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17F57B3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9) вид контрольного мероприятия;</w:t>
      </w:r>
    </w:p>
    <w:p w14:paraId="3F8402BC"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10) перечень контрольных действий, совершаемых в рамках контрольного мероприятия;</w:t>
      </w:r>
    </w:p>
    <w:p w14:paraId="4669AA68"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11) предмет контрольного мероприятия;</w:t>
      </w:r>
    </w:p>
    <w:p w14:paraId="5EBB35E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12) проверочные листы, если их применение является обязательным;</w:t>
      </w:r>
    </w:p>
    <w:p w14:paraId="4F0F4B1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13) дата проведения контрольного мероприятия, в том числе срок непосредственного взаимодействия с контролируемым лицом;</w:t>
      </w:r>
    </w:p>
    <w:p w14:paraId="18BF797C"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14) перечень документов, предоставление которых гражданином, организацией необходимо для оценки соблюдения обязательных требований;</w:t>
      </w:r>
    </w:p>
    <w:p w14:paraId="04A4474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15) иные сведения, если это предусмотрено Положением.</w:t>
      </w:r>
    </w:p>
    <w:p w14:paraId="2D4EBE8A" w14:textId="459DA080"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4.3. В рамках осущес</w:t>
      </w:r>
      <w:r w:rsidR="008114EC">
        <w:rPr>
          <w:rFonts w:eastAsia="Calibri"/>
          <w:kern w:val="2"/>
          <w:sz w:val="28"/>
          <w:szCs w:val="28"/>
          <w:lang w:eastAsia="en-US"/>
          <w14:ligatures w14:val="standardContextual"/>
        </w:rPr>
        <w:t>твления муниципального</w:t>
      </w:r>
      <w:r w:rsidRPr="00621764">
        <w:rPr>
          <w:rFonts w:eastAsia="Calibri"/>
          <w:kern w:val="2"/>
          <w:sz w:val="28"/>
          <w:szCs w:val="28"/>
          <w:lang w:eastAsia="en-US"/>
          <w14:ligatures w14:val="standardContextual"/>
        </w:rPr>
        <w:t xml:space="preserve"> контроля при взаимодействии с контролируемым лицом проводятся следующие контрольные мероприятия:</w:t>
      </w:r>
    </w:p>
    <w:p w14:paraId="40F08ED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инспекционный визит;</w:t>
      </w:r>
    </w:p>
    <w:p w14:paraId="67A5D99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документарная проверка;</w:t>
      </w:r>
    </w:p>
    <w:p w14:paraId="6098D11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lastRenderedPageBreak/>
        <w:t>3) выездная проверка;</w:t>
      </w:r>
    </w:p>
    <w:p w14:paraId="61994BE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 рейдовый осмотр.</w:t>
      </w:r>
    </w:p>
    <w:p w14:paraId="51017E6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4.4.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415B636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наблюдение за соблюдением обязательных требований (мониторинг безопасности);</w:t>
      </w:r>
    </w:p>
    <w:p w14:paraId="6A01376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выездное обследование.</w:t>
      </w:r>
    </w:p>
    <w:p w14:paraId="4BB7C4E9" w14:textId="68655D4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4.5. При осущес</w:t>
      </w:r>
      <w:r w:rsidR="008114EC">
        <w:rPr>
          <w:rFonts w:eastAsia="Calibri"/>
          <w:kern w:val="2"/>
          <w:sz w:val="28"/>
          <w:szCs w:val="28"/>
          <w:lang w:eastAsia="en-US"/>
          <w14:ligatures w14:val="standardContextual"/>
        </w:rPr>
        <w:t>твлении муниципального</w:t>
      </w:r>
      <w:r w:rsidRPr="00621764">
        <w:rPr>
          <w:rFonts w:eastAsia="Calibri"/>
          <w:kern w:val="2"/>
          <w:sz w:val="28"/>
          <w:szCs w:val="28"/>
          <w:lang w:eastAsia="en-US"/>
          <w14:ligatures w14:val="standardContextual"/>
        </w:rPr>
        <w:t xml:space="preserve"> контроля взаимодействием с контролируемыми лицами являются:</w:t>
      </w:r>
    </w:p>
    <w:p w14:paraId="6409EB98"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встречи, телефонные и иные переговоры (непосредственное взаимодействие) между инспектором и контролируемым лицом или его представителем;</w:t>
      </w:r>
    </w:p>
    <w:p w14:paraId="6BA014F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запрос документов, иных материалов;</w:t>
      </w:r>
    </w:p>
    <w:p w14:paraId="77510D0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3) присутствие инспектора в месте осуществления деятельности контролируемого лица</w:t>
      </w:r>
      <w:r w:rsidRPr="00621764">
        <w:rPr>
          <w:rFonts w:ascii="Calibri" w:eastAsia="Calibri" w:hAnsi="Calibri"/>
          <w:kern w:val="2"/>
          <w:lang w:eastAsia="en-US"/>
          <w14:ligatures w14:val="standardContextual"/>
        </w:rPr>
        <w:t xml:space="preserve"> </w:t>
      </w:r>
      <w:r w:rsidRPr="00621764">
        <w:rPr>
          <w:rFonts w:eastAsia="Calibri"/>
          <w:kern w:val="2"/>
          <w:sz w:val="28"/>
          <w:szCs w:val="28"/>
          <w:lang w:eastAsia="en-US"/>
          <w14:ligatures w14:val="standardContextual"/>
        </w:rPr>
        <w:t>(за исключением случаев присутствия инспектора на общедоступных производственных объектах).</w:t>
      </w:r>
    </w:p>
    <w:p w14:paraId="7B6E1338" w14:textId="3A88313C"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 xml:space="preserve">4.6. Внеплановые контрольные мероприятия проводятся при наличии оснований, предусмотренных пунктами 1, </w:t>
      </w:r>
      <w:r w:rsidRPr="0071442E">
        <w:rPr>
          <w:rFonts w:eastAsia="Calibri"/>
          <w:kern w:val="2"/>
          <w:sz w:val="28"/>
          <w:szCs w:val="28"/>
          <w:lang w:eastAsia="en-US"/>
          <w14:ligatures w14:val="standardContextual"/>
        </w:rPr>
        <w:t>4</w:t>
      </w:r>
      <w:r w:rsidRPr="00621764">
        <w:rPr>
          <w:rFonts w:eastAsia="Calibri"/>
          <w:kern w:val="2"/>
          <w:sz w:val="28"/>
          <w:szCs w:val="28"/>
          <w:lang w:eastAsia="en-US"/>
          <w14:ligatures w14:val="standardContextual"/>
        </w:rPr>
        <w:t>, 5, 7, 8, 9 части 1 статьи 57, частью 12 статьи 66 Федерального закона от 31.07.2020 № 248-ФЗ.</w:t>
      </w:r>
    </w:p>
    <w:p w14:paraId="48E43C6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4.7.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от 31.07.2020 № 248-ФЗ.</w:t>
      </w:r>
    </w:p>
    <w:p w14:paraId="76EE65BA" w14:textId="1BEC1588"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4.8. В соответствии с частью 2 статьи 61 Федерального закона от 31.07.2020 № 248-ФЗ при осущес</w:t>
      </w:r>
      <w:r w:rsidR="008114EC">
        <w:rPr>
          <w:rFonts w:eastAsia="Calibri"/>
          <w:kern w:val="2"/>
          <w:sz w:val="28"/>
          <w:szCs w:val="28"/>
          <w:lang w:eastAsia="en-US"/>
          <w14:ligatures w14:val="standardContextual"/>
        </w:rPr>
        <w:t>твлении муниципального</w:t>
      </w:r>
      <w:r w:rsidRPr="00621764">
        <w:rPr>
          <w:rFonts w:eastAsia="Calibri"/>
          <w:kern w:val="2"/>
          <w:sz w:val="28"/>
          <w:szCs w:val="28"/>
          <w:lang w:eastAsia="en-US"/>
          <w14:ligatures w14:val="standardContextual"/>
        </w:rPr>
        <w:t xml:space="preserve"> контроля</w:t>
      </w:r>
      <w:r w:rsidR="008114EC">
        <w:rPr>
          <w:rFonts w:eastAsia="Calibri"/>
          <w:kern w:val="2"/>
          <w:sz w:val="28"/>
          <w:szCs w:val="28"/>
          <w:lang w:eastAsia="en-US"/>
          <w14:ligatures w14:val="standardContextual"/>
        </w:rPr>
        <w:t xml:space="preserve"> в сфере благоустройства</w:t>
      </w:r>
      <w:r w:rsidRPr="00621764">
        <w:rPr>
          <w:rFonts w:eastAsia="Calibri"/>
          <w:kern w:val="2"/>
          <w:sz w:val="28"/>
          <w:szCs w:val="28"/>
          <w:lang w:eastAsia="en-US"/>
          <w14:ligatures w14:val="standardContextual"/>
        </w:rPr>
        <w:t xml:space="preserve"> плановые контрольные мероприятия не проводятся.</w:t>
      </w:r>
    </w:p>
    <w:p w14:paraId="32C18BC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4.9.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61B364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4.10.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ценностями.</w:t>
      </w:r>
    </w:p>
    <w:p w14:paraId="1CFDAFAA" w14:textId="77777777" w:rsidR="00621764" w:rsidRPr="00621764" w:rsidRDefault="00621764" w:rsidP="00621764">
      <w:pPr>
        <w:ind w:firstLine="708"/>
        <w:jc w:val="both"/>
        <w:rPr>
          <w:rFonts w:eastAsia="Calibri"/>
          <w:kern w:val="2"/>
          <w:sz w:val="28"/>
          <w:szCs w:val="28"/>
          <w:lang w:eastAsia="en-US"/>
          <w14:ligatures w14:val="standardContextual"/>
        </w:rPr>
      </w:pPr>
    </w:p>
    <w:p w14:paraId="4B48C1E2"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5. Контрольные мероприятия</w:t>
      </w:r>
    </w:p>
    <w:p w14:paraId="4142CCA0" w14:textId="77777777" w:rsidR="00621764" w:rsidRPr="00621764" w:rsidRDefault="00621764" w:rsidP="00621764">
      <w:pPr>
        <w:ind w:firstLine="708"/>
        <w:jc w:val="both"/>
        <w:rPr>
          <w:rFonts w:eastAsia="Calibri"/>
          <w:kern w:val="2"/>
          <w:sz w:val="28"/>
          <w:szCs w:val="28"/>
          <w:lang w:eastAsia="en-US"/>
          <w14:ligatures w14:val="standardContextual"/>
        </w:rPr>
      </w:pPr>
    </w:p>
    <w:p w14:paraId="3AB0E19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kern w:val="2"/>
          <w:sz w:val="28"/>
          <w:szCs w:val="20"/>
          <w:shd w:val="clear" w:color="auto" w:fill="FFFFFF"/>
          <w14:ligatures w14:val="standardContextual"/>
        </w:rPr>
        <w:t>§ 1</w:t>
      </w:r>
      <w:r w:rsidRPr="00621764">
        <w:rPr>
          <w:rFonts w:eastAsia="Calibri"/>
          <w:kern w:val="2"/>
          <w:sz w:val="28"/>
          <w:szCs w:val="28"/>
          <w:lang w:eastAsia="en-US"/>
          <w14:ligatures w14:val="standardContextual"/>
        </w:rPr>
        <w:t>. Инспекционный визит</w:t>
      </w:r>
    </w:p>
    <w:p w14:paraId="2ECAC13C" w14:textId="77777777" w:rsidR="00621764" w:rsidRPr="00621764" w:rsidRDefault="00621764" w:rsidP="00621764">
      <w:pPr>
        <w:ind w:firstLine="708"/>
        <w:jc w:val="both"/>
        <w:rPr>
          <w:rFonts w:eastAsia="Calibri"/>
          <w:kern w:val="2"/>
          <w:sz w:val="28"/>
          <w:szCs w:val="28"/>
          <w:lang w:eastAsia="en-US"/>
          <w14:ligatures w14:val="standardContextual"/>
        </w:rPr>
      </w:pPr>
    </w:p>
    <w:p w14:paraId="3363E5CD"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lastRenderedPageBreak/>
        <w:t>5.1.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1A73BC7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513118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5.3.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79352A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4, 6, 8 части 1 статьи 57 и </w:t>
      </w:r>
      <w:hyperlink r:id="rId10" w:history="1">
        <w:r w:rsidRPr="0071442E">
          <w:rPr>
            <w:rFonts w:eastAsia="Calibri"/>
            <w:kern w:val="2"/>
            <w:sz w:val="28"/>
            <w:szCs w:val="28"/>
            <w:lang w:eastAsia="en-US"/>
            <w14:ligatures w14:val="standardContextual"/>
          </w:rPr>
          <w:t>частью 12 статьи 66</w:t>
        </w:r>
      </w:hyperlink>
      <w:r w:rsidRPr="00621764">
        <w:rPr>
          <w:rFonts w:eastAsia="Calibri"/>
          <w:kern w:val="2"/>
          <w:sz w:val="28"/>
          <w:szCs w:val="28"/>
          <w:lang w:eastAsia="en-US"/>
          <w14:ligatures w14:val="standardContextual"/>
        </w:rPr>
        <w:t> Федерального закона от 31.07.2020 № 248-ФЗ.</w:t>
      </w:r>
    </w:p>
    <w:p w14:paraId="59D609B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5.5. В ходе инспекционного визита могут совершаться следующие контрольные действия:</w:t>
      </w:r>
    </w:p>
    <w:p w14:paraId="033F647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осмотр;</w:t>
      </w:r>
    </w:p>
    <w:p w14:paraId="31FCBD9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опрос;</w:t>
      </w:r>
    </w:p>
    <w:p w14:paraId="4801CD0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3) получение письменных объяснений;</w:t>
      </w:r>
    </w:p>
    <w:p w14:paraId="082281F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 инструментальное обследование;</w:t>
      </w:r>
    </w:p>
    <w:p w14:paraId="2EE0E26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45B7FE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5.6. Инспекционный визит проводится без предварительного уведомления контролируемого лица и собственника производственного объекта.</w:t>
      </w:r>
    </w:p>
    <w:p w14:paraId="4546E15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5.7.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4B3F9C5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5.8. Контролируемые лица или их представители обязаны обеспечить беспрепятственный доступ инспектора в здания, сооружения, помещения.</w:t>
      </w:r>
    </w:p>
    <w:p w14:paraId="625CEE32" w14:textId="77777777" w:rsidR="00621764" w:rsidRPr="00621764" w:rsidRDefault="00621764" w:rsidP="00621764">
      <w:pPr>
        <w:ind w:firstLine="708"/>
        <w:jc w:val="both"/>
        <w:rPr>
          <w:rFonts w:eastAsia="Calibri"/>
          <w:kern w:val="2"/>
          <w:sz w:val="28"/>
          <w:szCs w:val="28"/>
          <w:lang w:eastAsia="en-US"/>
          <w14:ligatures w14:val="standardContextual"/>
        </w:rPr>
      </w:pPr>
    </w:p>
    <w:p w14:paraId="222AF06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kern w:val="2"/>
          <w:sz w:val="28"/>
          <w:szCs w:val="20"/>
          <w:shd w:val="clear" w:color="auto" w:fill="FFFFFF"/>
          <w14:ligatures w14:val="standardContextual"/>
        </w:rPr>
        <w:t>§</w:t>
      </w:r>
      <w:r w:rsidRPr="00621764">
        <w:rPr>
          <w:rFonts w:eastAsia="Calibri"/>
          <w:kern w:val="2"/>
          <w:sz w:val="28"/>
          <w:szCs w:val="28"/>
          <w:lang w:eastAsia="en-US"/>
          <w14:ligatures w14:val="standardContextual"/>
        </w:rPr>
        <w:t xml:space="preserve"> 2. Документарная проверка</w:t>
      </w:r>
    </w:p>
    <w:p w14:paraId="645532AC" w14:textId="77777777" w:rsidR="00621764" w:rsidRPr="00621764" w:rsidRDefault="00621764" w:rsidP="00621764">
      <w:pPr>
        <w:ind w:firstLine="708"/>
        <w:jc w:val="both"/>
        <w:rPr>
          <w:rFonts w:eastAsia="Calibri"/>
          <w:kern w:val="2"/>
          <w:sz w:val="28"/>
          <w:szCs w:val="28"/>
          <w:lang w:eastAsia="en-US"/>
          <w14:ligatures w14:val="standardContextual"/>
        </w:rPr>
      </w:pPr>
    </w:p>
    <w:p w14:paraId="3385E47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5.9.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w:t>
      </w:r>
      <w:r w:rsidRPr="00621764">
        <w:rPr>
          <w:rFonts w:ascii="Calibri" w:eastAsia="Calibri" w:hAnsi="Calibri"/>
          <w:kern w:val="2"/>
          <w:lang w:eastAsia="en-US"/>
          <w14:ligatures w14:val="standardContextual"/>
        </w:rPr>
        <w:t xml:space="preserve"> </w:t>
      </w:r>
      <w:r w:rsidRPr="00621764">
        <w:rPr>
          <w:rFonts w:eastAsia="Calibri"/>
          <w:kern w:val="2"/>
          <w:sz w:val="28"/>
          <w:szCs w:val="28"/>
          <w:lang w:eastAsia="en-US"/>
          <w14:ligatures w14:val="standardContextual"/>
        </w:rPr>
        <w:t>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329AD6B1" w14:textId="29004864"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lastRenderedPageBreak/>
        <w:t>5.10.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w:t>
      </w:r>
      <w:r w:rsidR="008114EC">
        <w:rPr>
          <w:rFonts w:eastAsia="Calibri"/>
          <w:kern w:val="2"/>
          <w:sz w:val="28"/>
          <w:szCs w:val="28"/>
          <w:lang w:eastAsia="en-US"/>
          <w14:ligatures w14:val="standardContextual"/>
        </w:rPr>
        <w:t>мых лиц муниципального</w:t>
      </w:r>
      <w:r w:rsidRPr="00621764">
        <w:rPr>
          <w:rFonts w:eastAsia="Calibri"/>
          <w:kern w:val="2"/>
          <w:sz w:val="28"/>
          <w:szCs w:val="28"/>
          <w:lang w:eastAsia="en-US"/>
          <w14:ligatures w14:val="standardContextual"/>
        </w:rPr>
        <w:t xml:space="preserve"> контроля</w:t>
      </w:r>
      <w:r w:rsidR="008114EC">
        <w:rPr>
          <w:rFonts w:eastAsia="Calibri"/>
          <w:kern w:val="2"/>
          <w:sz w:val="28"/>
          <w:szCs w:val="28"/>
          <w:lang w:eastAsia="en-US"/>
          <w14:ligatures w14:val="standardContextual"/>
        </w:rPr>
        <w:t xml:space="preserve"> в сфере благоустройства</w:t>
      </w:r>
      <w:r w:rsidRPr="00621764">
        <w:rPr>
          <w:rFonts w:eastAsia="Calibri"/>
          <w:kern w:val="2"/>
          <w:sz w:val="28"/>
          <w:szCs w:val="28"/>
          <w:lang w:eastAsia="en-US"/>
          <w14:ligatures w14:val="standardContextual"/>
        </w:rPr>
        <w:t>.</w:t>
      </w:r>
    </w:p>
    <w:p w14:paraId="792B0AE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5.11.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4, 8 части 1 статьи 57 Федерального закона от 31.07.2020 № 248-ФЗ.</w:t>
      </w:r>
    </w:p>
    <w:p w14:paraId="034D5DFE"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5.12. В ходе документарной проверки могут совершаться следующие контрольные действия:</w:t>
      </w:r>
    </w:p>
    <w:p w14:paraId="4A1B7D5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истребование документов;</w:t>
      </w:r>
    </w:p>
    <w:p w14:paraId="1BA34E1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получение письменных объяснений;</w:t>
      </w:r>
    </w:p>
    <w:p w14:paraId="62F6B12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3) экспертиза.</w:t>
      </w:r>
    </w:p>
    <w:p w14:paraId="2CF6E9E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5.13.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177725D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50F49A4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52CF6D7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5.15. Срок проведения документарной проверки не может превышать 10 рабочих дней. Исчисление срока проведения документарной проверки приостанавливается на период:</w:t>
      </w:r>
    </w:p>
    <w:p w14:paraId="7AA70F4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 xml:space="preserve">1) с момента направления контрольным органом контролируемому лицу требования представить необходимые для рассмотрения в ходе </w:t>
      </w:r>
      <w:r w:rsidRPr="00621764">
        <w:rPr>
          <w:rFonts w:eastAsia="Calibri"/>
          <w:kern w:val="2"/>
          <w:sz w:val="28"/>
          <w:szCs w:val="28"/>
          <w:lang w:eastAsia="en-US"/>
          <w14:ligatures w14:val="standardContextual"/>
        </w:rPr>
        <w:lastRenderedPageBreak/>
        <w:t>документарной проверки документы до момента представления указанных в требовании документов в контрольный орган;</w:t>
      </w:r>
    </w:p>
    <w:p w14:paraId="7601CE3D" w14:textId="09B08E7B"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w:t>
      </w:r>
      <w:r w:rsidR="008114EC">
        <w:rPr>
          <w:rFonts w:eastAsia="Calibri"/>
          <w:kern w:val="2"/>
          <w:sz w:val="28"/>
          <w:szCs w:val="28"/>
          <w:lang w:eastAsia="en-US"/>
          <w14:ligatures w14:val="standardContextual"/>
        </w:rPr>
        <w:t>твлении муниципального</w:t>
      </w:r>
      <w:r w:rsidRPr="00621764">
        <w:rPr>
          <w:rFonts w:eastAsia="Calibri"/>
          <w:kern w:val="2"/>
          <w:sz w:val="28"/>
          <w:szCs w:val="28"/>
          <w:lang w:eastAsia="en-US"/>
          <w14:ligatures w14:val="standardContextual"/>
        </w:rPr>
        <w:t xml:space="preserve"> контроля, и требования</w:t>
      </w:r>
      <w:r w:rsidRPr="00621764">
        <w:rPr>
          <w:rFonts w:ascii="Calibri" w:eastAsia="Calibri" w:hAnsi="Calibri"/>
          <w:kern w:val="2"/>
          <w:lang w:eastAsia="en-US"/>
          <w14:ligatures w14:val="standardContextual"/>
        </w:rPr>
        <w:t xml:space="preserve"> </w:t>
      </w:r>
      <w:r w:rsidRPr="00621764">
        <w:rPr>
          <w:rFonts w:eastAsia="Calibri"/>
          <w:kern w:val="2"/>
          <w:sz w:val="28"/>
          <w:szCs w:val="28"/>
          <w:lang w:eastAsia="en-US"/>
          <w14:ligatures w14:val="standardContextual"/>
        </w:rPr>
        <w:t>представить необходимые пояснения в письменной форме до момента представления указанных пояснений в контрольный орган.</w:t>
      </w:r>
    </w:p>
    <w:p w14:paraId="3E51E3E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5.16.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66A03A5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2BEA919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60DF347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6DED0D2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5.18. Письменные объяснения могут быть запрошены от контролируемого лица или его представителя, свидетелей.</w:t>
      </w:r>
    </w:p>
    <w:p w14:paraId="3A1D788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Указанные лица предоставляют письменные объяснения в свободной форме не позднее двух рабочих дней до даты завершения проверки.</w:t>
      </w:r>
    </w:p>
    <w:p w14:paraId="17A61FF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Письменные объяснения оформляются путем составления письменного документа в свободной форме.</w:t>
      </w:r>
    </w:p>
    <w:p w14:paraId="5B25652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Должностное лицо контрольного органа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контрольного органа с их слов записал верно, и подписывают документ, указывая дату и место его составления.</w:t>
      </w:r>
    </w:p>
    <w:p w14:paraId="44A57C6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lastRenderedPageBreak/>
        <w:t>5.19. Экспертиза осуществляется экспертом или экспертной организацией по поручению контрольного органа.</w:t>
      </w:r>
    </w:p>
    <w:p w14:paraId="1BA1637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97197FC"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35E06A8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Результаты экспертизы оформляются экспертным заключением по форме, утвержденной контрольным органом.</w:t>
      </w:r>
    </w:p>
    <w:p w14:paraId="7D63778F" w14:textId="77777777" w:rsidR="00621764" w:rsidRPr="00621764" w:rsidRDefault="00621764" w:rsidP="00621764">
      <w:pPr>
        <w:ind w:firstLine="708"/>
        <w:jc w:val="both"/>
        <w:rPr>
          <w:rFonts w:eastAsia="Calibri"/>
          <w:kern w:val="2"/>
          <w:sz w:val="28"/>
          <w:szCs w:val="28"/>
          <w:lang w:eastAsia="en-US"/>
          <w14:ligatures w14:val="standardContextual"/>
        </w:rPr>
      </w:pPr>
    </w:p>
    <w:p w14:paraId="6BEEA3D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kern w:val="2"/>
          <w:sz w:val="28"/>
          <w:szCs w:val="20"/>
          <w:shd w:val="clear" w:color="auto" w:fill="FFFFFF"/>
          <w14:ligatures w14:val="standardContextual"/>
        </w:rPr>
        <w:t>§</w:t>
      </w:r>
      <w:r w:rsidRPr="00621764">
        <w:rPr>
          <w:rFonts w:eastAsia="Calibri"/>
          <w:kern w:val="2"/>
          <w:sz w:val="28"/>
          <w:szCs w:val="28"/>
          <w:lang w:eastAsia="en-US"/>
          <w14:ligatures w14:val="standardContextual"/>
        </w:rPr>
        <w:t xml:space="preserve"> 3. Выездная проверка</w:t>
      </w:r>
    </w:p>
    <w:p w14:paraId="3D0FF806" w14:textId="77777777" w:rsidR="00621764" w:rsidRPr="00621764" w:rsidRDefault="00621764" w:rsidP="00621764">
      <w:pPr>
        <w:ind w:firstLine="708"/>
        <w:jc w:val="both"/>
        <w:rPr>
          <w:rFonts w:eastAsia="Calibri"/>
          <w:kern w:val="2"/>
          <w:sz w:val="28"/>
          <w:szCs w:val="28"/>
          <w:lang w:eastAsia="en-US"/>
          <w14:ligatures w14:val="standardContextual"/>
        </w:rPr>
      </w:pPr>
    </w:p>
    <w:p w14:paraId="28AAC95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5.20.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3AFAA2D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C45C73B"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BF8F3F4" w14:textId="77777777" w:rsidR="00621764" w:rsidRPr="00621764" w:rsidRDefault="00621764" w:rsidP="00621764">
      <w:pPr>
        <w:ind w:firstLine="709"/>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5.22. Выездная проверка проводится в случае, если не представляется возможным:</w:t>
      </w:r>
    </w:p>
    <w:p w14:paraId="78B3C97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44463F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14:paraId="6EBC127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4,8 части 1 статьи 57 и частью 12 статьи 66 Федерального закона от 31.07.2020 № 248-ФЗ.</w:t>
      </w:r>
    </w:p>
    <w:p w14:paraId="401D0BE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 xml:space="preserve">5.24.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w:t>
      </w:r>
      <w:r w:rsidRPr="00621764">
        <w:rPr>
          <w:rFonts w:eastAsia="Calibri"/>
          <w:kern w:val="2"/>
          <w:sz w:val="28"/>
          <w:szCs w:val="28"/>
          <w:lang w:eastAsia="en-US"/>
          <w14:ligatures w14:val="standardContextual"/>
        </w:rPr>
        <w:lastRenderedPageBreak/>
        <w:t>предусмотренном статьей 21 Федерального закона от 31.07.2020 № 248-ФЗ, если иное не предусмотрено федеральным законом о виде контроля.</w:t>
      </w:r>
    </w:p>
    <w:p w14:paraId="355DE73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и которая для микропредприятия не может продолжаться более 40 часов.</w:t>
      </w:r>
    </w:p>
    <w:p w14:paraId="6E7B39E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5.26. В ходе выездной проверки могут совершаться следующие контрольные действия:</w:t>
      </w:r>
    </w:p>
    <w:p w14:paraId="086A7EB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осмотр;</w:t>
      </w:r>
    </w:p>
    <w:p w14:paraId="788AD8F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опрос;</w:t>
      </w:r>
    </w:p>
    <w:p w14:paraId="01B249F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3) получение письменных объяснений;</w:t>
      </w:r>
    </w:p>
    <w:p w14:paraId="2FCC07C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 истребование документов;</w:t>
      </w:r>
    </w:p>
    <w:p w14:paraId="4152697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 экспертиза.</w:t>
      </w:r>
    </w:p>
    <w:p w14:paraId="11A47F0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5.27. Осмотр осуществляется в присутствии контролируемого лица и (или) его представителя с обязательным применением видеозаписи. По результатам осмотра составляется протокол осмотра.</w:t>
      </w:r>
    </w:p>
    <w:p w14:paraId="6EA9FAFE"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5.28. Под опросом понимается контрольное действие, заключающееся в получении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A0EDF1C"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7791D9C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5.29. При осуществлении осмотра, опроса в случае выявления нарушений обязательных требований должностное лицо контрольного органа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315DD39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78ADEDB"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5946EB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5.30. Представление контролируемым лицом истребуемых документов, письменных объяснений, проведение экспертизы осуществляется в соответствии с подпунктами 5.2.6, 5.2.8, 5.2.9 пункта 5.2 настоящего Положения.</w:t>
      </w:r>
    </w:p>
    <w:p w14:paraId="4A67752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lastRenderedPageBreak/>
        <w:t>5.31.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от 31.07.2020 № 248-ФЗ.</w:t>
      </w:r>
    </w:p>
    <w:p w14:paraId="7E067F3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В этом случае должностное лицо 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5A4B01DF" w14:textId="77777777" w:rsidR="00621764" w:rsidRPr="00621764" w:rsidRDefault="00621764" w:rsidP="00621764">
      <w:pPr>
        <w:ind w:firstLine="708"/>
        <w:jc w:val="both"/>
        <w:rPr>
          <w:rFonts w:eastAsia="Calibri"/>
          <w:kern w:val="2"/>
          <w:sz w:val="28"/>
          <w:szCs w:val="28"/>
          <w:lang w:eastAsia="en-US"/>
          <w14:ligatures w14:val="standardContextual"/>
        </w:rPr>
      </w:pPr>
    </w:p>
    <w:p w14:paraId="0A93BE5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kern w:val="2"/>
          <w:sz w:val="28"/>
          <w:szCs w:val="20"/>
          <w:shd w:val="clear" w:color="auto" w:fill="FFFFFF"/>
          <w14:ligatures w14:val="standardContextual"/>
        </w:rPr>
        <w:t xml:space="preserve">§ </w:t>
      </w:r>
      <w:r w:rsidRPr="00621764">
        <w:rPr>
          <w:rFonts w:eastAsia="Calibri"/>
          <w:kern w:val="2"/>
          <w:sz w:val="28"/>
          <w:szCs w:val="28"/>
          <w:lang w:eastAsia="en-US"/>
          <w14:ligatures w14:val="standardContextual"/>
        </w:rPr>
        <w:t>4. Рейдовый осмотр</w:t>
      </w:r>
    </w:p>
    <w:p w14:paraId="60F948B9" w14:textId="77777777" w:rsidR="00621764" w:rsidRPr="00621764" w:rsidRDefault="00621764" w:rsidP="00621764">
      <w:pPr>
        <w:ind w:firstLine="708"/>
        <w:jc w:val="both"/>
        <w:rPr>
          <w:rFonts w:eastAsia="Calibri"/>
          <w:kern w:val="2"/>
          <w:sz w:val="28"/>
          <w:szCs w:val="28"/>
          <w:lang w:eastAsia="en-US"/>
          <w14:ligatures w14:val="standardContextual"/>
        </w:rPr>
      </w:pPr>
    </w:p>
    <w:p w14:paraId="5667C17D"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5.32.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w:t>
      </w:r>
      <w:r w:rsidRPr="00621764">
        <w:rPr>
          <w:rFonts w:ascii="Calibri" w:eastAsia="Calibri" w:hAnsi="Calibri"/>
          <w:kern w:val="2"/>
          <w:lang w:eastAsia="en-US"/>
          <w14:ligatures w14:val="standardContextual"/>
        </w:rPr>
        <w:t xml:space="preserve"> </w:t>
      </w:r>
      <w:r w:rsidRPr="00621764">
        <w:rPr>
          <w:rFonts w:eastAsia="Calibri"/>
          <w:kern w:val="2"/>
          <w:sz w:val="28"/>
          <w:szCs w:val="28"/>
          <w:lang w:eastAsia="en-US"/>
          <w14:ligatures w14:val="standardContextual"/>
        </w:rPr>
        <w:t>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6576C1E8"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7F9D7E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5.33.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6DC344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5.34. Рейдовый осмотр может проводиться только по согласованию с органами прокуратуры, за исключением случаев его проведения в соответствии с пунктами 4, 8 части 1 статьи 57 и частью 12 статьи 66 Федерального закона от 31.07.2020 № 248-ФЗ.</w:t>
      </w:r>
    </w:p>
    <w:p w14:paraId="28CE313B"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5.35. В ходе рейдового осмотра могут совершаться следующие контрольные действия:</w:t>
      </w:r>
    </w:p>
    <w:p w14:paraId="0943691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осмотр;</w:t>
      </w:r>
    </w:p>
    <w:p w14:paraId="7A2299B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опрос;</w:t>
      </w:r>
    </w:p>
    <w:p w14:paraId="1C6F50C8"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3) получение письменных объяснений;</w:t>
      </w:r>
    </w:p>
    <w:p w14:paraId="757AB99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 истребование документов;</w:t>
      </w:r>
    </w:p>
    <w:p w14:paraId="002E7A6D"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 экспертиза.</w:t>
      </w:r>
    </w:p>
    <w:p w14:paraId="121B4D4A" w14:textId="7936B84E"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 xml:space="preserve">5.36. Проведение осмотра, опроса, представление контролируемым лицом письменных объяснений, истребуемых документов, проведение экспертизы осуществляется в </w:t>
      </w:r>
      <w:r w:rsidR="00D20DD0" w:rsidRPr="00D20DD0">
        <w:rPr>
          <w:rFonts w:eastAsia="Calibri"/>
          <w:kern w:val="2"/>
          <w:sz w:val="28"/>
          <w:szCs w:val="28"/>
          <w:lang w:eastAsia="en-US"/>
          <w14:ligatures w14:val="standardContextual"/>
        </w:rPr>
        <w:t>соответствии с подпунктами 5.16., 5.18., 5.19.</w:t>
      </w:r>
      <w:r w:rsidRPr="00621764">
        <w:rPr>
          <w:rFonts w:eastAsia="Calibri"/>
          <w:kern w:val="2"/>
          <w:sz w:val="28"/>
          <w:szCs w:val="28"/>
          <w:lang w:eastAsia="en-US"/>
          <w14:ligatures w14:val="standardContextual"/>
        </w:rPr>
        <w:t>,</w:t>
      </w:r>
      <w:r w:rsidR="00D20DD0" w:rsidRPr="00D20DD0">
        <w:rPr>
          <w:rFonts w:eastAsia="Calibri"/>
          <w:kern w:val="2"/>
          <w:sz w:val="28"/>
          <w:szCs w:val="28"/>
          <w:lang w:eastAsia="en-US"/>
          <w14:ligatures w14:val="standardContextual"/>
        </w:rPr>
        <w:t xml:space="preserve"> 5.27., 5.28.</w:t>
      </w:r>
      <w:r w:rsidRPr="00621764">
        <w:rPr>
          <w:rFonts w:eastAsia="Calibri"/>
          <w:kern w:val="2"/>
          <w:sz w:val="28"/>
          <w:szCs w:val="28"/>
          <w:lang w:eastAsia="en-US"/>
          <w14:ligatures w14:val="standardContextual"/>
        </w:rPr>
        <w:t xml:space="preserve"> настоящего Положения.</w:t>
      </w:r>
    </w:p>
    <w:p w14:paraId="3C70D15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lastRenderedPageBreak/>
        <w:t>5.37.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4F1D084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5.38. При проведении рейдового осмотра должностное лицо контрольного органа вправе взаимодействовать с находящимися на производственных объектах лицами.</w:t>
      </w:r>
    </w:p>
    <w:p w14:paraId="27D364E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5.39.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14:paraId="73D20AD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5.40. 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BF5D029" w14:textId="77777777" w:rsidR="00621764" w:rsidRPr="00621764" w:rsidRDefault="00621764" w:rsidP="00621764">
      <w:pPr>
        <w:ind w:firstLine="708"/>
        <w:jc w:val="both"/>
        <w:rPr>
          <w:rFonts w:eastAsia="Calibri"/>
          <w:kern w:val="2"/>
          <w:sz w:val="28"/>
          <w:szCs w:val="28"/>
          <w:lang w:eastAsia="en-US"/>
          <w14:ligatures w14:val="standardContextual"/>
        </w:rPr>
      </w:pPr>
    </w:p>
    <w:p w14:paraId="003FA5D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kern w:val="2"/>
          <w:sz w:val="28"/>
          <w:szCs w:val="20"/>
          <w:shd w:val="clear" w:color="auto" w:fill="FFFFFF"/>
          <w14:ligatures w14:val="standardContextual"/>
        </w:rPr>
        <w:t xml:space="preserve">§ </w:t>
      </w:r>
      <w:r w:rsidRPr="00621764">
        <w:rPr>
          <w:rFonts w:eastAsia="Calibri"/>
          <w:kern w:val="2"/>
          <w:sz w:val="28"/>
          <w:szCs w:val="28"/>
          <w:lang w:eastAsia="en-US"/>
          <w14:ligatures w14:val="standardContextual"/>
        </w:rPr>
        <w:t>5. Наблюдение за соблюдением обязательных требований (мониторинг безопасности)</w:t>
      </w:r>
    </w:p>
    <w:p w14:paraId="24C8EC23" w14:textId="77777777" w:rsidR="00621764" w:rsidRPr="00621764" w:rsidRDefault="00621764" w:rsidP="00621764">
      <w:pPr>
        <w:ind w:firstLine="708"/>
        <w:jc w:val="both"/>
        <w:rPr>
          <w:rFonts w:eastAsia="Calibri"/>
          <w:kern w:val="2"/>
          <w:sz w:val="28"/>
          <w:szCs w:val="28"/>
          <w:lang w:eastAsia="en-US"/>
          <w14:ligatures w14:val="standardContextual"/>
        </w:rPr>
      </w:pPr>
    </w:p>
    <w:p w14:paraId="4B17D0C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BB2721C"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37D07F0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54A5135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решение о проведении внепланового контрольного мероприятия в соответствии со статьей 60 Федерального закона от 31.07.2020 № 248-ФЗ;</w:t>
      </w:r>
    </w:p>
    <w:p w14:paraId="5BE2EEF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решение об объявлении предостережения;</w:t>
      </w:r>
    </w:p>
    <w:p w14:paraId="2BF6E3E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 xml:space="preserve">3) решение о выдаче предписания об устранении выявленных нарушений в порядке, предусмотренном пунктом 1 части 2 статьи 90 </w:t>
      </w:r>
      <w:r w:rsidRPr="00621764">
        <w:rPr>
          <w:rFonts w:eastAsia="Calibri"/>
          <w:kern w:val="2"/>
          <w:sz w:val="28"/>
          <w:szCs w:val="28"/>
          <w:lang w:eastAsia="en-US"/>
          <w14:ligatures w14:val="standardContextual"/>
        </w:rPr>
        <w:lastRenderedPageBreak/>
        <w:t>Федерального закона от 31.07.2020 № 248-ФЗ, в случае указания такой возможности в федеральном законе о виде контроля, законе Забайкальского края о виде контроля;</w:t>
      </w:r>
    </w:p>
    <w:p w14:paraId="399120A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 решение, закрепленное в федеральном законе о виде контроля, законе Забайкальского края о виде контроля в соответствии с частью 3 статьи 90 Федерального закона от 31.07.2020 № 248-ФЗ, в случае указания такой возможности в федеральном законе о виде контроля, законе Забайкальского края о виде контроля.</w:t>
      </w:r>
    </w:p>
    <w:p w14:paraId="0F9D9DED" w14:textId="77777777" w:rsidR="00621764" w:rsidRPr="00621764" w:rsidRDefault="00621764" w:rsidP="00621764">
      <w:pPr>
        <w:ind w:firstLine="708"/>
        <w:jc w:val="both"/>
        <w:rPr>
          <w:rFonts w:eastAsia="Calibri"/>
          <w:kern w:val="2"/>
          <w:sz w:val="28"/>
          <w:szCs w:val="28"/>
          <w:lang w:eastAsia="en-US"/>
          <w14:ligatures w14:val="standardContextual"/>
        </w:rPr>
      </w:pPr>
    </w:p>
    <w:p w14:paraId="2CC053FB"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kern w:val="2"/>
          <w:sz w:val="28"/>
          <w:szCs w:val="20"/>
          <w:shd w:val="clear" w:color="auto" w:fill="FFFFFF"/>
          <w14:ligatures w14:val="standardContextual"/>
        </w:rPr>
        <w:t xml:space="preserve">§ </w:t>
      </w:r>
      <w:r w:rsidRPr="00621764">
        <w:rPr>
          <w:rFonts w:eastAsia="Calibri"/>
          <w:kern w:val="2"/>
          <w:sz w:val="28"/>
          <w:szCs w:val="28"/>
          <w:lang w:eastAsia="en-US"/>
          <w14:ligatures w14:val="standardContextual"/>
        </w:rPr>
        <w:t>6. Выездное обследование</w:t>
      </w:r>
    </w:p>
    <w:p w14:paraId="69629794" w14:textId="77777777" w:rsidR="00621764" w:rsidRPr="00621764" w:rsidRDefault="00621764" w:rsidP="00621764">
      <w:pPr>
        <w:ind w:firstLine="708"/>
        <w:jc w:val="both"/>
        <w:rPr>
          <w:rFonts w:eastAsia="Calibri"/>
          <w:kern w:val="2"/>
          <w:sz w:val="28"/>
          <w:szCs w:val="28"/>
          <w:lang w:eastAsia="en-US"/>
          <w14:ligatures w14:val="standardContextual"/>
        </w:rPr>
      </w:pPr>
    </w:p>
    <w:p w14:paraId="065DE8F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5.44. Выездное обследование проводится в целях оценки соблюдения контролируемыми лицами обязательных требований.</w:t>
      </w:r>
    </w:p>
    <w:p w14:paraId="5BBF7AFD"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BDE104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5.46.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712361DC"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осмотр;</w:t>
      </w:r>
    </w:p>
    <w:p w14:paraId="756E2E9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инструментальное обследование (с применением видеозаписи);</w:t>
      </w:r>
    </w:p>
    <w:p w14:paraId="1EFEC98D"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3) испытание;</w:t>
      </w:r>
    </w:p>
    <w:p w14:paraId="2F86E69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 экспертиза.</w:t>
      </w:r>
    </w:p>
    <w:p w14:paraId="6548E37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5.6.4. Выездное обследование проводится без информирования контролируемого лица.</w:t>
      </w:r>
    </w:p>
    <w:p w14:paraId="384AC69D"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5.47. По результатам проведения выездного обследования не может быть принято решение, предусмотренное пунктом 2 части 2 статьи 90 Федерального закона от</w:t>
      </w:r>
      <w:r w:rsidRPr="00621764">
        <w:rPr>
          <w:rFonts w:ascii="Calibri" w:eastAsia="Calibri" w:hAnsi="Calibri"/>
          <w:kern w:val="2"/>
          <w:lang w:eastAsia="en-US"/>
          <w14:ligatures w14:val="standardContextual"/>
        </w:rPr>
        <w:t xml:space="preserve"> </w:t>
      </w:r>
      <w:r w:rsidRPr="00621764">
        <w:rPr>
          <w:rFonts w:eastAsia="Calibri"/>
          <w:kern w:val="2"/>
          <w:sz w:val="28"/>
          <w:szCs w:val="28"/>
          <w:lang w:eastAsia="en-US"/>
          <w14:ligatures w14:val="standardContextual"/>
        </w:rPr>
        <w:t>31.07.2020 № 248-ФЗ.</w:t>
      </w:r>
    </w:p>
    <w:p w14:paraId="27B236F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w:t>
      </w:r>
      <w:r w:rsidRPr="00621764">
        <w:rPr>
          <w:rFonts w:ascii="Calibri" w:eastAsia="Calibri" w:hAnsi="Calibri"/>
          <w:kern w:val="2"/>
          <w:lang w:eastAsia="en-US"/>
          <w14:ligatures w14:val="standardContextual"/>
        </w:rPr>
        <w:t xml:space="preserve"> </w:t>
      </w:r>
      <w:r w:rsidRPr="00621764">
        <w:rPr>
          <w:rFonts w:eastAsia="Calibri"/>
          <w:kern w:val="2"/>
          <w:sz w:val="28"/>
          <w:szCs w:val="28"/>
          <w:lang w:eastAsia="en-US"/>
          <w14:ligatures w14:val="standardContextual"/>
        </w:rPr>
        <w:t>от 31.07.2020 № 248-ФЗ, в случае указания такой возможности в федеральном законе о виде контроля, законе Забайкальского края о виде контроля.</w:t>
      </w:r>
    </w:p>
    <w:p w14:paraId="7AF3C24C"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5.49.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14:paraId="7471E7A0" w14:textId="77777777" w:rsidR="00621764" w:rsidRPr="00621764" w:rsidRDefault="00621764" w:rsidP="00621764">
      <w:pPr>
        <w:ind w:firstLine="708"/>
        <w:jc w:val="both"/>
        <w:rPr>
          <w:rFonts w:eastAsia="Calibri"/>
          <w:kern w:val="2"/>
          <w:sz w:val="28"/>
          <w:szCs w:val="28"/>
          <w:lang w:eastAsia="en-US"/>
          <w14:ligatures w14:val="standardContextual"/>
        </w:rPr>
      </w:pPr>
    </w:p>
    <w:p w14:paraId="50CFD54B"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6. Случаи, при наступлении которых контролируемые лица</w:t>
      </w:r>
    </w:p>
    <w:p w14:paraId="503674F0"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вправе представить в контрольный орган информацию</w:t>
      </w:r>
    </w:p>
    <w:p w14:paraId="5430FB18"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о невозможности присутствия при проведении</w:t>
      </w:r>
    </w:p>
    <w:p w14:paraId="761DB4BD"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контрольного мероприятия</w:t>
      </w:r>
    </w:p>
    <w:p w14:paraId="6CAB9B83" w14:textId="77777777" w:rsidR="00621764" w:rsidRPr="00621764" w:rsidRDefault="00621764" w:rsidP="00621764">
      <w:pPr>
        <w:ind w:firstLine="708"/>
        <w:jc w:val="both"/>
        <w:rPr>
          <w:rFonts w:eastAsia="Calibri"/>
          <w:kern w:val="2"/>
          <w:sz w:val="28"/>
          <w:szCs w:val="28"/>
          <w:lang w:eastAsia="en-US"/>
          <w14:ligatures w14:val="standardContextual"/>
        </w:rPr>
      </w:pPr>
    </w:p>
    <w:p w14:paraId="0E79DD2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6.1. Контролируемые лица, вправе в соответствии с частью 8 статьи 31 Федерального закона от 31.07.2020 № 248-ФЗ, представить в контрольный орган информацию о невозможности присутствия при проведении контрольного мероприятия в случаях:</w:t>
      </w:r>
    </w:p>
    <w:p w14:paraId="74264F6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нахождения на стационарном лечении в медицинском учреждении;</w:t>
      </w:r>
    </w:p>
    <w:p w14:paraId="7CBFFBC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нахождения за пределами Российской Федерации;</w:t>
      </w:r>
    </w:p>
    <w:p w14:paraId="6C2ADC5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3) административного ареста;</w:t>
      </w:r>
    </w:p>
    <w:p w14:paraId="4353770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740A32C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 признания недееспособным или ограниченно дееспособным решением суда, вступившим в законную силу.</w:t>
      </w:r>
    </w:p>
    <w:p w14:paraId="464A604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2E5C137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6.2. Информация о невозможности присутствия при проведении контрольного мероприятия должна содержать:</w:t>
      </w:r>
    </w:p>
    <w:p w14:paraId="1D63218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описание обстоятельств, препятствующих присутствию при проведении контрольных мероприятий и их продолжительность;</w:t>
      </w:r>
    </w:p>
    <w:p w14:paraId="7F0B2B4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срок, необходимый для устранения обстоятельств, препятствующих присутствию при проведении контрольного мероприятия.</w:t>
      </w:r>
    </w:p>
    <w:p w14:paraId="6A89770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36A80EA7" w14:textId="77777777" w:rsidR="00621764" w:rsidRPr="00621764" w:rsidRDefault="00621764" w:rsidP="00621764">
      <w:pPr>
        <w:ind w:firstLine="708"/>
        <w:jc w:val="both"/>
        <w:rPr>
          <w:rFonts w:eastAsia="Calibri"/>
          <w:kern w:val="2"/>
          <w:sz w:val="28"/>
          <w:szCs w:val="28"/>
          <w:lang w:eastAsia="en-US"/>
          <w14:ligatures w14:val="standardContextual"/>
        </w:rPr>
      </w:pPr>
    </w:p>
    <w:p w14:paraId="6846DE9A"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7. Использование фотосъемки, аудио- и видеозаписи,</w:t>
      </w:r>
    </w:p>
    <w:p w14:paraId="01D6B428" w14:textId="00FBDDD0"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иных способов фиксации доказательств при осущес</w:t>
      </w:r>
      <w:r w:rsidR="008114EC">
        <w:rPr>
          <w:rFonts w:eastAsia="Calibri"/>
          <w:b/>
          <w:kern w:val="2"/>
          <w:sz w:val="28"/>
          <w:szCs w:val="28"/>
          <w:lang w:eastAsia="en-US"/>
          <w14:ligatures w14:val="standardContextual"/>
        </w:rPr>
        <w:t>твлении муниципального</w:t>
      </w:r>
      <w:r w:rsidRPr="00621764">
        <w:rPr>
          <w:rFonts w:eastAsia="Calibri"/>
          <w:b/>
          <w:kern w:val="2"/>
          <w:sz w:val="28"/>
          <w:szCs w:val="28"/>
          <w:lang w:eastAsia="en-US"/>
          <w14:ligatures w14:val="standardContextual"/>
        </w:rPr>
        <w:t xml:space="preserve"> контроля</w:t>
      </w:r>
    </w:p>
    <w:p w14:paraId="24CA1FD3" w14:textId="77777777" w:rsidR="00621764" w:rsidRPr="00621764" w:rsidRDefault="00621764" w:rsidP="00621764">
      <w:pPr>
        <w:ind w:firstLine="708"/>
        <w:jc w:val="both"/>
        <w:rPr>
          <w:rFonts w:eastAsia="Calibri"/>
          <w:kern w:val="2"/>
          <w:sz w:val="28"/>
          <w:szCs w:val="28"/>
          <w:lang w:eastAsia="en-US"/>
          <w14:ligatures w14:val="standardContextual"/>
        </w:rPr>
      </w:pPr>
    </w:p>
    <w:p w14:paraId="7933AB7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7.1. При проведении контрольных мероприятий может осуществляться фотосъемка, аудио- и видеозапись, иные способы фиксации доказательств.</w:t>
      </w:r>
    </w:p>
    <w:p w14:paraId="4E45952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14:paraId="5E76BC92" w14:textId="77777777" w:rsidR="00621764" w:rsidRPr="00621764" w:rsidRDefault="00621764" w:rsidP="00621764">
      <w:pPr>
        <w:ind w:firstLine="708"/>
        <w:jc w:val="both"/>
        <w:rPr>
          <w:rFonts w:eastAsia="Calibri"/>
          <w:kern w:val="2"/>
          <w:sz w:val="28"/>
          <w:szCs w:val="28"/>
          <w:lang w:eastAsia="en-US"/>
          <w14:ligatures w14:val="standardContextual"/>
        </w:rPr>
      </w:pPr>
    </w:p>
    <w:p w14:paraId="0C2D25FA"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8. Оформление результатов мероприятий</w:t>
      </w:r>
    </w:p>
    <w:p w14:paraId="3B16A1BE" w14:textId="58A5FD8B" w:rsidR="00621764" w:rsidRPr="00621764" w:rsidRDefault="008114EC" w:rsidP="00621764">
      <w:pPr>
        <w:jc w:val="center"/>
        <w:rPr>
          <w:rFonts w:eastAsia="Calibri"/>
          <w:b/>
          <w:kern w:val="2"/>
          <w:sz w:val="28"/>
          <w:szCs w:val="28"/>
          <w:lang w:eastAsia="en-US"/>
          <w14:ligatures w14:val="standardContextual"/>
        </w:rPr>
      </w:pPr>
      <w:r>
        <w:rPr>
          <w:rFonts w:eastAsia="Calibri"/>
          <w:b/>
          <w:kern w:val="2"/>
          <w:sz w:val="28"/>
          <w:szCs w:val="28"/>
          <w:lang w:eastAsia="en-US"/>
          <w14:ligatures w14:val="standardContextual"/>
        </w:rPr>
        <w:t>по муниципальному</w:t>
      </w:r>
      <w:r w:rsidR="00621764" w:rsidRPr="00621764">
        <w:rPr>
          <w:rFonts w:eastAsia="Calibri"/>
          <w:b/>
          <w:kern w:val="2"/>
          <w:sz w:val="28"/>
          <w:szCs w:val="28"/>
          <w:lang w:eastAsia="en-US"/>
          <w14:ligatures w14:val="standardContextual"/>
        </w:rPr>
        <w:t xml:space="preserve"> контролю</w:t>
      </w:r>
    </w:p>
    <w:p w14:paraId="6E47B928" w14:textId="77777777" w:rsidR="00621764" w:rsidRPr="00621764" w:rsidRDefault="00621764" w:rsidP="00621764">
      <w:pPr>
        <w:ind w:firstLine="708"/>
        <w:jc w:val="both"/>
        <w:rPr>
          <w:rFonts w:eastAsia="Calibri"/>
          <w:kern w:val="2"/>
          <w:sz w:val="28"/>
          <w:szCs w:val="28"/>
          <w:lang w:eastAsia="en-US"/>
          <w14:ligatures w14:val="standardContextual"/>
        </w:rPr>
      </w:pPr>
    </w:p>
    <w:p w14:paraId="50972A2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lastRenderedPageBreak/>
        <w:t>8.1. Результаты контрольного мероприятия оформляются в порядке, установленном статьей 87 Федерального закона от 31.07.2020 № 248-ФЗ.</w:t>
      </w:r>
    </w:p>
    <w:p w14:paraId="5238959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8.2.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5FCFE55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8.3. Оформление акта производится на месте проведения контрольного мероприятия в день окончания проведения такого мероприятия.</w:t>
      </w:r>
    </w:p>
    <w:p w14:paraId="459E6E3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8.4. Контролируемое лицо или его представитель знакомится с содержанием акта на месте проведения контрольного мероприятия.</w:t>
      </w:r>
    </w:p>
    <w:p w14:paraId="69F6D02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от 31.07.2020 № 248-ФЗ.</w:t>
      </w:r>
    </w:p>
    <w:p w14:paraId="3C9C4D6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535204BD"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8.6.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w:t>
      </w:r>
      <w:r w:rsidRPr="00621764">
        <w:rPr>
          <w:rFonts w:ascii="Calibri" w:eastAsia="Calibri" w:hAnsi="Calibri"/>
          <w:kern w:val="2"/>
          <w:lang w:eastAsia="en-US"/>
          <w14:ligatures w14:val="standardContextual"/>
        </w:rPr>
        <w:t xml:space="preserve"> </w:t>
      </w:r>
      <w:r w:rsidRPr="00621764">
        <w:rPr>
          <w:rFonts w:eastAsia="Calibri"/>
          <w:kern w:val="2"/>
          <w:sz w:val="28"/>
          <w:szCs w:val="28"/>
          <w:lang w:eastAsia="en-US"/>
          <w14:ligatures w14:val="standardContextual"/>
        </w:rPr>
        <w:t>Указанные документы могут быть направлены в форме электронных документов (пакета электронных документов).</w:t>
      </w:r>
    </w:p>
    <w:p w14:paraId="0C8CB9D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8.7. 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14:paraId="0DC1B47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14:paraId="5B34E06B"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 xml:space="preserve">В ходе таких консультаций контролируемое лицо вправе давать пояснения, представлять дополнительные документы или их заверенные </w:t>
      </w:r>
      <w:r w:rsidRPr="00621764">
        <w:rPr>
          <w:rFonts w:eastAsia="Calibri"/>
          <w:kern w:val="2"/>
          <w:sz w:val="28"/>
          <w:szCs w:val="28"/>
          <w:lang w:eastAsia="en-US"/>
          <w14:ligatures w14:val="standardContextual"/>
        </w:rPr>
        <w:lastRenderedPageBreak/>
        <w:t>копии, в том числе представлять информацию о предпочтительных сроках устранения выявленных нарушений обязательных требований.</w:t>
      </w:r>
    </w:p>
    <w:p w14:paraId="169242A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8.8.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14:paraId="041331EC"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Протокол консультаций рассматривается контрольным органом при принятии решения по результатам проведения контрольного мероприятия.</w:t>
      </w:r>
    </w:p>
    <w:p w14:paraId="6F6EE1E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14:paraId="0BDC68F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1B327FE"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8.10.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от 31.07.2020 № 248-ФЗ.</w:t>
      </w:r>
    </w:p>
    <w:p w14:paraId="7111FC7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8.11. При выдаче контролируемому лицу предписания об устранении выявленных нарушений с указанием разумных сроков их устранения и (или) о проведении</w:t>
      </w:r>
      <w:r w:rsidRPr="00621764">
        <w:rPr>
          <w:rFonts w:ascii="Calibri" w:eastAsia="Calibri" w:hAnsi="Calibri"/>
          <w:kern w:val="2"/>
          <w:lang w:eastAsia="en-US"/>
          <w14:ligatures w14:val="standardContextual"/>
        </w:rPr>
        <w:t xml:space="preserve"> </w:t>
      </w:r>
      <w:r w:rsidRPr="00621764">
        <w:rPr>
          <w:rFonts w:eastAsia="Calibri"/>
          <w:kern w:val="2"/>
          <w:sz w:val="28"/>
          <w:szCs w:val="28"/>
          <w:lang w:eastAsia="en-US"/>
          <w14:ligatures w14:val="standardContextual"/>
        </w:rPr>
        <w:t>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14:paraId="5A0F15C1" w14:textId="5BA4FDF8"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8.12. Решения, принятые по результатам контрольного мероприятия, проведенного с грубым нарушением требований к организации и осущес</w:t>
      </w:r>
      <w:r w:rsidR="008114EC">
        <w:rPr>
          <w:rFonts w:eastAsia="Calibri"/>
          <w:kern w:val="2"/>
          <w:sz w:val="28"/>
          <w:szCs w:val="28"/>
          <w:lang w:eastAsia="en-US"/>
          <w14:ligatures w14:val="standardContextual"/>
        </w:rPr>
        <w:t>твлению муниципального</w:t>
      </w:r>
      <w:r w:rsidRPr="00621764">
        <w:rPr>
          <w:rFonts w:eastAsia="Calibri"/>
          <w:kern w:val="2"/>
          <w:sz w:val="28"/>
          <w:szCs w:val="28"/>
          <w:lang w:eastAsia="en-US"/>
          <w14:ligatures w14:val="standardContextual"/>
        </w:rPr>
        <w:t xml:space="preserve"> контроля, подлежат отмене в соответствии со статьей 91 Федерального закона от 31.07.2020 № 248-ФЗ.</w:t>
      </w:r>
    </w:p>
    <w:p w14:paraId="0FC273B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8.13. Исполнение решений контрольного органа осуществляется в порядке, установленном статьями 92-95 Федерального закона от 31.07.2020 № 248-ФЗ.</w:t>
      </w:r>
    </w:p>
    <w:p w14:paraId="31DD1A54" w14:textId="77777777" w:rsidR="00621764" w:rsidRPr="00621764" w:rsidRDefault="00621764" w:rsidP="00621764">
      <w:pPr>
        <w:ind w:firstLine="708"/>
        <w:jc w:val="both"/>
        <w:rPr>
          <w:rFonts w:eastAsia="Calibri"/>
          <w:kern w:val="2"/>
          <w:sz w:val="28"/>
          <w:szCs w:val="28"/>
          <w:lang w:eastAsia="en-US"/>
          <w14:ligatures w14:val="standardContextual"/>
        </w:rPr>
      </w:pPr>
    </w:p>
    <w:p w14:paraId="0A47D7DE"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9. Обжалование решений контрольных органов,</w:t>
      </w:r>
    </w:p>
    <w:p w14:paraId="013120D7"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действий (бездействия) их должностных лиц</w:t>
      </w:r>
    </w:p>
    <w:p w14:paraId="54C58CA1" w14:textId="77777777" w:rsidR="00621764" w:rsidRPr="00621764" w:rsidRDefault="00621764" w:rsidP="00621764">
      <w:pPr>
        <w:ind w:firstLine="708"/>
        <w:jc w:val="both"/>
        <w:rPr>
          <w:rFonts w:eastAsia="Calibri"/>
          <w:kern w:val="2"/>
          <w:sz w:val="28"/>
          <w:szCs w:val="28"/>
          <w:lang w:eastAsia="en-US"/>
          <w14:ligatures w14:val="standardContextual"/>
        </w:rPr>
      </w:pPr>
    </w:p>
    <w:p w14:paraId="39B0E2FE"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lastRenderedPageBreak/>
        <w:t>9.1. Решения контрольного органа, действия (бездействие) должностных лиц, уполномоченных осуществлять муниципальный контроль, могут быть обжалованы в судебном порядке.</w:t>
      </w:r>
    </w:p>
    <w:p w14:paraId="5200FBCB" w14:textId="64FC7D16"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9.2. Досудебный порядок подачи жалоб, установленный главой 9 Федерального закона от 31.07.2020 № 248-ФЗ, при осущес</w:t>
      </w:r>
      <w:r w:rsidR="008114EC">
        <w:rPr>
          <w:rFonts w:eastAsia="Calibri"/>
          <w:kern w:val="2"/>
          <w:sz w:val="28"/>
          <w:szCs w:val="28"/>
          <w:lang w:eastAsia="en-US"/>
          <w14:ligatures w14:val="standardContextual"/>
        </w:rPr>
        <w:t>твлении муниципального</w:t>
      </w:r>
      <w:r w:rsidRPr="00621764">
        <w:rPr>
          <w:rFonts w:eastAsia="Calibri"/>
          <w:kern w:val="2"/>
          <w:sz w:val="28"/>
          <w:szCs w:val="28"/>
          <w:lang w:eastAsia="en-US"/>
          <w14:ligatures w14:val="standardContextual"/>
        </w:rPr>
        <w:t xml:space="preserve"> контроля не применяется.</w:t>
      </w:r>
    </w:p>
    <w:p w14:paraId="78B1D4FF" w14:textId="77777777" w:rsidR="0066741B" w:rsidRPr="0071442E" w:rsidRDefault="0066741B" w:rsidP="00387951">
      <w:pPr>
        <w:pStyle w:val="ConsPlusNormal"/>
        <w:ind w:firstLine="0"/>
        <w:jc w:val="both"/>
        <w:rPr>
          <w:rFonts w:ascii="Times New Roman" w:hAnsi="Times New Roman" w:cs="Times New Roman"/>
          <w:sz w:val="28"/>
          <w:szCs w:val="28"/>
        </w:rPr>
      </w:pPr>
    </w:p>
    <w:p w14:paraId="50576D20" w14:textId="7652CFF3" w:rsidR="00387951" w:rsidRPr="0071442E" w:rsidRDefault="00D20DD0" w:rsidP="00387951">
      <w:pPr>
        <w:pStyle w:val="1"/>
        <w:jc w:val="center"/>
        <w:rPr>
          <w:rFonts w:ascii="Times New Roman" w:hAnsi="Times New Roman" w:cs="Times New Roman"/>
          <w:b/>
          <w:bCs/>
          <w:sz w:val="28"/>
          <w:szCs w:val="28"/>
        </w:rPr>
      </w:pPr>
      <w:r>
        <w:rPr>
          <w:rFonts w:ascii="Times New Roman" w:hAnsi="Times New Roman" w:cs="Times New Roman"/>
          <w:b/>
          <w:bCs/>
          <w:sz w:val="28"/>
          <w:szCs w:val="28"/>
        </w:rPr>
        <w:t>10</w:t>
      </w:r>
      <w:r w:rsidR="00AB6A6C" w:rsidRPr="0071442E">
        <w:rPr>
          <w:rFonts w:ascii="Times New Roman" w:hAnsi="Times New Roman" w:cs="Times New Roman"/>
          <w:b/>
          <w:bCs/>
          <w:sz w:val="28"/>
          <w:szCs w:val="28"/>
        </w:rPr>
        <w:t>. Ключевые показатели к</w:t>
      </w:r>
      <w:r w:rsidR="00387951" w:rsidRPr="0071442E">
        <w:rPr>
          <w:rFonts w:ascii="Times New Roman" w:hAnsi="Times New Roman" w:cs="Times New Roman"/>
          <w:b/>
          <w:bCs/>
          <w:sz w:val="28"/>
          <w:szCs w:val="28"/>
        </w:rPr>
        <w:t>онтроля в сфере благоустройства</w:t>
      </w:r>
    </w:p>
    <w:p w14:paraId="51144EA9" w14:textId="4502576A" w:rsidR="0066741B" w:rsidRDefault="00AB6A6C" w:rsidP="00387951">
      <w:pPr>
        <w:pStyle w:val="1"/>
        <w:jc w:val="center"/>
        <w:rPr>
          <w:rFonts w:ascii="Times New Roman" w:hAnsi="Times New Roman" w:cs="Times New Roman"/>
          <w:b/>
          <w:bCs/>
          <w:sz w:val="28"/>
          <w:szCs w:val="28"/>
        </w:rPr>
      </w:pPr>
      <w:r w:rsidRPr="0071442E">
        <w:rPr>
          <w:rFonts w:ascii="Times New Roman" w:hAnsi="Times New Roman" w:cs="Times New Roman"/>
          <w:b/>
          <w:bCs/>
          <w:sz w:val="28"/>
          <w:szCs w:val="28"/>
        </w:rPr>
        <w:t>и их целевые значения</w:t>
      </w:r>
    </w:p>
    <w:p w14:paraId="34F5770F" w14:textId="77777777" w:rsidR="008114EC" w:rsidRPr="0071442E" w:rsidRDefault="008114EC" w:rsidP="00387951">
      <w:pPr>
        <w:pStyle w:val="1"/>
        <w:jc w:val="center"/>
        <w:rPr>
          <w:rFonts w:ascii="Times New Roman" w:hAnsi="Times New Roman" w:cs="Times New Roman"/>
          <w:b/>
          <w:bCs/>
          <w:sz w:val="28"/>
          <w:szCs w:val="28"/>
        </w:rPr>
      </w:pPr>
    </w:p>
    <w:p w14:paraId="3485F242" w14:textId="763F6891" w:rsidR="00AB6A6C" w:rsidRPr="0071442E" w:rsidRDefault="00D20DD0" w:rsidP="00387951">
      <w:pPr>
        <w:pStyle w:val="1"/>
        <w:ind w:firstLine="709"/>
        <w:jc w:val="both"/>
        <w:rPr>
          <w:rFonts w:ascii="Times New Roman" w:hAnsi="Times New Roman" w:cs="Times New Roman"/>
          <w:sz w:val="28"/>
          <w:szCs w:val="28"/>
        </w:rPr>
      </w:pPr>
      <w:r>
        <w:rPr>
          <w:rFonts w:ascii="Times New Roman" w:hAnsi="Times New Roman" w:cs="Times New Roman"/>
          <w:sz w:val="28"/>
          <w:szCs w:val="28"/>
        </w:rPr>
        <w:t>10.1</w:t>
      </w:r>
      <w:r w:rsidR="00AB6A6C" w:rsidRPr="0071442E">
        <w:rPr>
          <w:rFonts w:ascii="Times New Roman" w:hAnsi="Times New Roman" w:cs="Times New Roman"/>
          <w:sz w:val="28"/>
          <w:szCs w:val="28"/>
        </w:rPr>
        <w:t xml:space="preserve">.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580C62AC" w:rsidR="00AB6A6C" w:rsidRPr="0071442E" w:rsidRDefault="00D20DD0" w:rsidP="00387951">
      <w:pPr>
        <w:pStyle w:val="1"/>
        <w:ind w:firstLine="709"/>
        <w:jc w:val="both"/>
        <w:rPr>
          <w:rFonts w:ascii="Times New Roman" w:hAnsi="Times New Roman" w:cs="Times New Roman"/>
          <w:sz w:val="28"/>
          <w:szCs w:val="28"/>
        </w:rPr>
      </w:pPr>
      <w:r>
        <w:rPr>
          <w:rFonts w:ascii="Times New Roman" w:hAnsi="Times New Roman" w:cs="Times New Roman"/>
          <w:sz w:val="28"/>
          <w:szCs w:val="28"/>
        </w:rPr>
        <w:t>10.2</w:t>
      </w:r>
      <w:r w:rsidR="009A3717" w:rsidRPr="0071442E">
        <w:rPr>
          <w:rFonts w:ascii="Times New Roman" w:hAnsi="Times New Roman" w:cs="Times New Roman"/>
          <w:sz w:val="28"/>
          <w:szCs w:val="28"/>
        </w:rPr>
        <w:t>.</w:t>
      </w:r>
      <w:r w:rsidR="00AB6A6C" w:rsidRPr="0071442E">
        <w:rPr>
          <w:rFonts w:ascii="Times New Roman" w:hAnsi="Times New Roman" w:cs="Times New Roman"/>
          <w:sz w:val="28"/>
          <w:szCs w:val="28"/>
        </w:rPr>
        <w:t xml:space="preserve"> Ключевые показатели вида контроля и их целевые значения, индикативные показатели для контроля в сфере благоустройства у</w:t>
      </w:r>
      <w:r w:rsidR="009F4A54" w:rsidRPr="0071442E">
        <w:rPr>
          <w:rFonts w:ascii="Times New Roman" w:hAnsi="Times New Roman" w:cs="Times New Roman"/>
          <w:sz w:val="28"/>
          <w:szCs w:val="28"/>
        </w:rPr>
        <w:t>становлены приложени</w:t>
      </w:r>
      <w:r w:rsidR="009A3717" w:rsidRPr="0071442E">
        <w:rPr>
          <w:rFonts w:ascii="Times New Roman" w:hAnsi="Times New Roman" w:cs="Times New Roman"/>
          <w:sz w:val="28"/>
          <w:szCs w:val="28"/>
        </w:rPr>
        <w:t>ями</w:t>
      </w:r>
      <w:r w:rsidR="009F4A54" w:rsidRPr="0071442E">
        <w:rPr>
          <w:rFonts w:ascii="Times New Roman" w:hAnsi="Times New Roman" w:cs="Times New Roman"/>
          <w:sz w:val="28"/>
          <w:szCs w:val="28"/>
        </w:rPr>
        <w:t xml:space="preserve"> № </w:t>
      </w:r>
      <w:r w:rsidR="009A3717" w:rsidRPr="0071442E">
        <w:rPr>
          <w:rFonts w:ascii="Times New Roman" w:hAnsi="Times New Roman" w:cs="Times New Roman"/>
          <w:sz w:val="28"/>
          <w:szCs w:val="28"/>
        </w:rPr>
        <w:t>2, № 3</w:t>
      </w:r>
      <w:r w:rsidR="009F4A54" w:rsidRPr="0071442E">
        <w:rPr>
          <w:rFonts w:ascii="Times New Roman" w:hAnsi="Times New Roman" w:cs="Times New Roman"/>
          <w:sz w:val="28"/>
          <w:szCs w:val="28"/>
        </w:rPr>
        <w:t xml:space="preserve"> к настоящему Положению.</w:t>
      </w:r>
    </w:p>
    <w:p w14:paraId="1D9CC54E" w14:textId="77777777" w:rsidR="00387951" w:rsidRPr="0071442E" w:rsidRDefault="00387951" w:rsidP="00387951">
      <w:pPr>
        <w:pStyle w:val="ConsTitle"/>
        <w:widowControl/>
        <w:jc w:val="both"/>
        <w:rPr>
          <w:rFonts w:ascii="Times New Roman" w:hAnsi="Times New Roman" w:cs="Times New Roman"/>
          <w:sz w:val="28"/>
          <w:szCs w:val="28"/>
        </w:rPr>
      </w:pPr>
    </w:p>
    <w:p w14:paraId="2249F590" w14:textId="61937717" w:rsidR="00387951" w:rsidRPr="0071442E" w:rsidRDefault="00387951" w:rsidP="00387951">
      <w:pPr>
        <w:pStyle w:val="ConsTitle"/>
        <w:widowControl/>
        <w:jc w:val="center"/>
        <w:rPr>
          <w:rFonts w:ascii="Times New Roman" w:hAnsi="Times New Roman" w:cs="Times New Roman"/>
          <w:sz w:val="28"/>
          <w:szCs w:val="28"/>
        </w:rPr>
      </w:pPr>
      <w:r w:rsidRPr="0071442E">
        <w:rPr>
          <w:rFonts w:ascii="Times New Roman" w:hAnsi="Times New Roman" w:cs="Times New Roman"/>
          <w:sz w:val="28"/>
          <w:szCs w:val="28"/>
        </w:rPr>
        <w:t>____________________________________</w:t>
      </w:r>
    </w:p>
    <w:p w14:paraId="0A5E5FF2" w14:textId="77777777" w:rsidR="00387951" w:rsidRPr="0071442E" w:rsidRDefault="00387951" w:rsidP="00387951">
      <w:pPr>
        <w:pStyle w:val="ConsTitle"/>
        <w:widowControl/>
        <w:jc w:val="both"/>
        <w:rPr>
          <w:rFonts w:ascii="Times New Roman" w:hAnsi="Times New Roman" w:cs="Times New Roman"/>
          <w:sz w:val="28"/>
          <w:szCs w:val="28"/>
        </w:rPr>
        <w:sectPr w:rsidR="00387951" w:rsidRPr="0071442E" w:rsidSect="0026159C">
          <w:pgSz w:w="11906" w:h="16838"/>
          <w:pgMar w:top="1134" w:right="850" w:bottom="1134" w:left="1701" w:header="720" w:footer="720" w:gutter="0"/>
          <w:pgNumType w:start="1"/>
          <w:cols w:space="720"/>
          <w:titlePg/>
          <w:docGrid w:linePitch="381"/>
        </w:sectPr>
      </w:pPr>
    </w:p>
    <w:p w14:paraId="34B5959B" w14:textId="16835178" w:rsidR="009619E9" w:rsidRPr="0071442E" w:rsidRDefault="00BA0BF7" w:rsidP="00387951">
      <w:pPr>
        <w:pStyle w:val="ConsPlusNormal"/>
        <w:ind w:firstLine="0"/>
        <w:jc w:val="right"/>
        <w:rPr>
          <w:rFonts w:ascii="Times New Roman" w:hAnsi="Times New Roman" w:cs="Times New Roman"/>
          <w:sz w:val="28"/>
          <w:szCs w:val="28"/>
        </w:rPr>
      </w:pPr>
      <w:bookmarkStart w:id="1" w:name="_Hlk195543748"/>
      <w:r w:rsidRPr="0071442E">
        <w:rPr>
          <w:rFonts w:ascii="Times New Roman" w:hAnsi="Times New Roman" w:cs="Times New Roman"/>
          <w:sz w:val="28"/>
          <w:szCs w:val="28"/>
        </w:rPr>
        <w:lastRenderedPageBreak/>
        <w:t>ПРИЛОЖЕНИЕ</w:t>
      </w:r>
      <w:r w:rsidR="009619E9" w:rsidRPr="0071442E">
        <w:rPr>
          <w:rFonts w:ascii="Times New Roman" w:hAnsi="Times New Roman" w:cs="Times New Roman"/>
          <w:sz w:val="28"/>
          <w:szCs w:val="28"/>
        </w:rPr>
        <w:t xml:space="preserve"> № 1</w:t>
      </w:r>
    </w:p>
    <w:p w14:paraId="35392F9B" w14:textId="77777777" w:rsidR="009619E9" w:rsidRPr="0071442E" w:rsidRDefault="009619E9"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к Положению о муниципальном контроле </w:t>
      </w:r>
    </w:p>
    <w:p w14:paraId="6DE40E0B" w14:textId="77777777" w:rsidR="009619E9" w:rsidRPr="0071442E" w:rsidRDefault="009619E9"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в сфере благоустройства на территории</w:t>
      </w:r>
    </w:p>
    <w:p w14:paraId="60FBB9CD" w14:textId="77777777" w:rsidR="009619E9" w:rsidRPr="0071442E" w:rsidRDefault="009619E9"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Балейского муниципального округа </w:t>
      </w:r>
    </w:p>
    <w:p w14:paraId="3413C66A" w14:textId="77777777" w:rsidR="009619E9" w:rsidRPr="0071442E" w:rsidRDefault="009619E9" w:rsidP="00387951">
      <w:pPr>
        <w:pStyle w:val="ConsPlusNormal"/>
        <w:ind w:firstLine="0"/>
        <w:jc w:val="right"/>
        <w:rPr>
          <w:rFonts w:ascii="Times New Roman" w:hAnsi="Times New Roman" w:cs="Times New Roman"/>
          <w:i/>
          <w:iCs/>
          <w:sz w:val="28"/>
          <w:szCs w:val="28"/>
        </w:rPr>
      </w:pPr>
      <w:r w:rsidRPr="0071442E">
        <w:rPr>
          <w:rFonts w:ascii="Times New Roman" w:hAnsi="Times New Roman" w:cs="Times New Roman"/>
          <w:sz w:val="28"/>
          <w:szCs w:val="28"/>
        </w:rPr>
        <w:t>Забайкальского края</w:t>
      </w:r>
    </w:p>
    <w:bookmarkEnd w:id="1"/>
    <w:p w14:paraId="75AF9B49" w14:textId="77777777" w:rsidR="009619E9" w:rsidRPr="0071442E" w:rsidRDefault="009619E9" w:rsidP="00387951">
      <w:pPr>
        <w:pStyle w:val="ConsPlusNormal"/>
        <w:ind w:firstLine="0"/>
        <w:jc w:val="both"/>
        <w:rPr>
          <w:rFonts w:ascii="Times New Roman" w:hAnsi="Times New Roman" w:cs="Times New Roman"/>
          <w:b/>
          <w:bCs/>
          <w:sz w:val="28"/>
          <w:szCs w:val="28"/>
        </w:rPr>
      </w:pPr>
    </w:p>
    <w:p w14:paraId="65D80CAA" w14:textId="77777777" w:rsidR="009619E9" w:rsidRPr="0071442E" w:rsidRDefault="009619E9" w:rsidP="00387951">
      <w:pPr>
        <w:autoSpaceDE w:val="0"/>
        <w:autoSpaceDN w:val="0"/>
        <w:adjustRightInd w:val="0"/>
        <w:jc w:val="both"/>
        <w:rPr>
          <w:rFonts w:eastAsiaTheme="minorHAnsi"/>
          <w:b/>
          <w:bCs/>
          <w:sz w:val="28"/>
          <w:szCs w:val="28"/>
          <w:lang w:eastAsia="en-US"/>
        </w:rPr>
      </w:pPr>
    </w:p>
    <w:p w14:paraId="2DA2DDCE" w14:textId="77777777" w:rsidR="009619E9" w:rsidRPr="0071442E" w:rsidRDefault="009619E9" w:rsidP="00387951">
      <w:pPr>
        <w:autoSpaceDE w:val="0"/>
        <w:autoSpaceDN w:val="0"/>
        <w:adjustRightInd w:val="0"/>
        <w:jc w:val="both"/>
        <w:rPr>
          <w:rFonts w:eastAsiaTheme="minorHAnsi"/>
          <w:b/>
          <w:bCs/>
          <w:sz w:val="28"/>
          <w:szCs w:val="28"/>
          <w:lang w:eastAsia="en-US"/>
        </w:rPr>
      </w:pPr>
    </w:p>
    <w:p w14:paraId="5F59D4E1" w14:textId="77777777" w:rsidR="00387951" w:rsidRPr="0071442E" w:rsidRDefault="00387951" w:rsidP="00387951">
      <w:pPr>
        <w:autoSpaceDE w:val="0"/>
        <w:autoSpaceDN w:val="0"/>
        <w:adjustRightInd w:val="0"/>
        <w:jc w:val="both"/>
        <w:rPr>
          <w:rFonts w:eastAsiaTheme="minorHAnsi"/>
          <w:b/>
          <w:bCs/>
          <w:sz w:val="28"/>
          <w:szCs w:val="28"/>
          <w:lang w:eastAsia="en-US"/>
        </w:rPr>
      </w:pPr>
    </w:p>
    <w:p w14:paraId="14489295" w14:textId="77777777" w:rsidR="00387951" w:rsidRPr="0071442E" w:rsidRDefault="00387951" w:rsidP="00387951">
      <w:pPr>
        <w:autoSpaceDE w:val="0"/>
        <w:autoSpaceDN w:val="0"/>
        <w:adjustRightInd w:val="0"/>
        <w:jc w:val="both"/>
        <w:rPr>
          <w:rFonts w:eastAsiaTheme="minorHAnsi"/>
          <w:b/>
          <w:bCs/>
          <w:sz w:val="28"/>
          <w:szCs w:val="28"/>
          <w:lang w:eastAsia="en-US"/>
        </w:rPr>
      </w:pPr>
    </w:p>
    <w:p w14:paraId="3F2C259C" w14:textId="77777777" w:rsidR="00387951" w:rsidRPr="0071442E" w:rsidRDefault="00387951" w:rsidP="00387951">
      <w:pPr>
        <w:autoSpaceDE w:val="0"/>
        <w:autoSpaceDN w:val="0"/>
        <w:adjustRightInd w:val="0"/>
        <w:jc w:val="both"/>
        <w:rPr>
          <w:rFonts w:eastAsiaTheme="minorHAnsi"/>
          <w:b/>
          <w:bCs/>
          <w:sz w:val="28"/>
          <w:szCs w:val="28"/>
          <w:lang w:eastAsia="en-US"/>
        </w:rPr>
      </w:pPr>
    </w:p>
    <w:p w14:paraId="1BABB674" w14:textId="77777777" w:rsidR="00387951" w:rsidRPr="0071442E" w:rsidRDefault="00387951" w:rsidP="00387951">
      <w:pPr>
        <w:autoSpaceDE w:val="0"/>
        <w:autoSpaceDN w:val="0"/>
        <w:adjustRightInd w:val="0"/>
        <w:jc w:val="both"/>
        <w:rPr>
          <w:rFonts w:eastAsiaTheme="minorHAnsi"/>
          <w:b/>
          <w:bCs/>
          <w:sz w:val="28"/>
          <w:szCs w:val="28"/>
          <w:lang w:eastAsia="en-US"/>
        </w:rPr>
      </w:pPr>
    </w:p>
    <w:p w14:paraId="6BE860F3" w14:textId="44B77EB6" w:rsidR="009619E9" w:rsidRPr="0071442E" w:rsidRDefault="009619E9" w:rsidP="00387951">
      <w:pPr>
        <w:autoSpaceDE w:val="0"/>
        <w:autoSpaceDN w:val="0"/>
        <w:adjustRightInd w:val="0"/>
        <w:jc w:val="center"/>
        <w:rPr>
          <w:rFonts w:eastAsiaTheme="minorHAnsi"/>
          <w:b/>
          <w:bCs/>
          <w:sz w:val="28"/>
          <w:szCs w:val="28"/>
          <w:lang w:eastAsia="en-US"/>
        </w:rPr>
      </w:pPr>
      <w:r w:rsidRPr="0071442E">
        <w:rPr>
          <w:rFonts w:eastAsiaTheme="minorHAnsi"/>
          <w:b/>
          <w:bCs/>
          <w:sz w:val="28"/>
          <w:szCs w:val="28"/>
          <w:lang w:eastAsia="en-US"/>
        </w:rPr>
        <w:t>ПЕРЕЧЕНЬ</w:t>
      </w:r>
    </w:p>
    <w:p w14:paraId="74FAF6B4" w14:textId="285A856B" w:rsidR="00387951" w:rsidRPr="0071442E" w:rsidRDefault="009619E9" w:rsidP="00387951">
      <w:pPr>
        <w:autoSpaceDE w:val="0"/>
        <w:autoSpaceDN w:val="0"/>
        <w:adjustRightInd w:val="0"/>
        <w:jc w:val="center"/>
        <w:rPr>
          <w:rFonts w:eastAsiaTheme="minorHAnsi"/>
          <w:b/>
          <w:bCs/>
          <w:sz w:val="28"/>
          <w:szCs w:val="28"/>
          <w:lang w:eastAsia="en-US"/>
        </w:rPr>
      </w:pPr>
      <w:r w:rsidRPr="0071442E">
        <w:rPr>
          <w:rFonts w:eastAsiaTheme="minorHAnsi"/>
          <w:b/>
          <w:bCs/>
          <w:sz w:val="28"/>
          <w:szCs w:val="28"/>
          <w:lang w:eastAsia="en-US"/>
        </w:rPr>
        <w:t xml:space="preserve">должностных лиц Балейского муниципального округа Забайкальского края, уполномоченных </w:t>
      </w:r>
      <w:r w:rsidR="00390A74" w:rsidRPr="0071442E">
        <w:rPr>
          <w:rFonts w:eastAsiaTheme="minorHAnsi"/>
          <w:b/>
          <w:bCs/>
          <w:sz w:val="28"/>
          <w:szCs w:val="28"/>
          <w:lang w:eastAsia="en-US"/>
        </w:rPr>
        <w:t>на осущес</w:t>
      </w:r>
      <w:r w:rsidR="00387951" w:rsidRPr="0071442E">
        <w:rPr>
          <w:rFonts w:eastAsiaTheme="minorHAnsi"/>
          <w:b/>
          <w:bCs/>
          <w:sz w:val="28"/>
          <w:szCs w:val="28"/>
          <w:lang w:eastAsia="en-US"/>
        </w:rPr>
        <w:t>твление муниципального контроля</w:t>
      </w:r>
    </w:p>
    <w:p w14:paraId="592C540F" w14:textId="5AD751F9" w:rsidR="009619E9" w:rsidRPr="0071442E" w:rsidRDefault="00390A74" w:rsidP="00387951">
      <w:pPr>
        <w:autoSpaceDE w:val="0"/>
        <w:autoSpaceDN w:val="0"/>
        <w:adjustRightInd w:val="0"/>
        <w:jc w:val="center"/>
        <w:rPr>
          <w:rFonts w:eastAsiaTheme="minorHAnsi"/>
          <w:b/>
          <w:bCs/>
          <w:sz w:val="28"/>
          <w:szCs w:val="28"/>
          <w:lang w:eastAsia="en-US"/>
        </w:rPr>
      </w:pPr>
      <w:r w:rsidRPr="0071442E">
        <w:rPr>
          <w:rFonts w:eastAsiaTheme="minorHAnsi"/>
          <w:b/>
          <w:bCs/>
          <w:sz w:val="28"/>
          <w:szCs w:val="28"/>
          <w:lang w:eastAsia="en-US"/>
        </w:rPr>
        <w:t>в сфере благоустройства</w:t>
      </w:r>
    </w:p>
    <w:p w14:paraId="7821ACDF" w14:textId="77777777" w:rsidR="00390A74" w:rsidRPr="0071442E" w:rsidRDefault="00390A74" w:rsidP="00387951">
      <w:pPr>
        <w:autoSpaceDE w:val="0"/>
        <w:autoSpaceDN w:val="0"/>
        <w:adjustRightInd w:val="0"/>
        <w:jc w:val="both"/>
        <w:rPr>
          <w:rFonts w:eastAsiaTheme="minorHAnsi"/>
          <w:b/>
          <w:bCs/>
          <w:sz w:val="28"/>
          <w:szCs w:val="28"/>
          <w:lang w:eastAsia="en-US"/>
        </w:rPr>
      </w:pPr>
    </w:p>
    <w:p w14:paraId="6145BA78" w14:textId="75A5822E" w:rsidR="00390A74" w:rsidRPr="0071442E" w:rsidRDefault="00390A74" w:rsidP="00387951">
      <w:pPr>
        <w:pStyle w:val="af2"/>
        <w:numPr>
          <w:ilvl w:val="0"/>
          <w:numId w:val="1"/>
        </w:numPr>
        <w:autoSpaceDE w:val="0"/>
        <w:adjustRightInd w:val="0"/>
        <w:spacing w:after="0"/>
        <w:ind w:left="0" w:firstLine="709"/>
        <w:jc w:val="both"/>
        <w:rPr>
          <w:rFonts w:ascii="Times New Roman" w:eastAsiaTheme="minorHAnsi" w:hAnsi="Times New Roman" w:cs="Times New Roman"/>
          <w:sz w:val="28"/>
          <w:szCs w:val="28"/>
          <w:lang w:eastAsia="en-US"/>
        </w:rPr>
      </w:pPr>
      <w:r w:rsidRPr="0071442E">
        <w:rPr>
          <w:rFonts w:ascii="Times New Roman" w:eastAsiaTheme="minorHAnsi" w:hAnsi="Times New Roman" w:cs="Times New Roman"/>
          <w:sz w:val="28"/>
          <w:szCs w:val="28"/>
          <w:lang w:eastAsia="en-US"/>
        </w:rPr>
        <w:t>Шукстрова Нина Владимировна – начальник отдела архитектуры, градостроительства и благоустройства администрации Балейского муниципального округа Забайкальского края</w:t>
      </w:r>
      <w:r w:rsidR="00E06E33" w:rsidRPr="0071442E">
        <w:rPr>
          <w:rFonts w:ascii="Times New Roman" w:eastAsiaTheme="minorHAnsi" w:hAnsi="Times New Roman" w:cs="Times New Roman"/>
          <w:sz w:val="28"/>
          <w:szCs w:val="28"/>
          <w:lang w:eastAsia="en-US"/>
        </w:rPr>
        <w:t>;</w:t>
      </w:r>
    </w:p>
    <w:p w14:paraId="39B9C055" w14:textId="77777777" w:rsidR="00BA0BF7" w:rsidRPr="0071442E" w:rsidRDefault="00E06E33" w:rsidP="00387951">
      <w:pPr>
        <w:pStyle w:val="af2"/>
        <w:numPr>
          <w:ilvl w:val="0"/>
          <w:numId w:val="1"/>
        </w:numPr>
        <w:autoSpaceDE w:val="0"/>
        <w:adjustRightInd w:val="0"/>
        <w:spacing w:after="0"/>
        <w:ind w:left="0" w:firstLine="709"/>
        <w:jc w:val="both"/>
        <w:rPr>
          <w:rFonts w:ascii="Times New Roman" w:eastAsiaTheme="minorHAnsi" w:hAnsi="Times New Roman" w:cs="Times New Roman"/>
          <w:sz w:val="28"/>
          <w:szCs w:val="28"/>
          <w:lang w:eastAsia="en-US"/>
        </w:rPr>
      </w:pPr>
      <w:r w:rsidRPr="0071442E">
        <w:rPr>
          <w:rFonts w:ascii="Times New Roman" w:eastAsiaTheme="minorHAnsi" w:hAnsi="Times New Roman" w:cs="Times New Roman"/>
          <w:sz w:val="28"/>
          <w:szCs w:val="28"/>
          <w:lang w:eastAsia="en-US"/>
        </w:rPr>
        <w:t>Бузова-Яковлева Екатерина Николаевна – специалист отдела</w:t>
      </w:r>
      <w:r w:rsidR="00BA0BF7" w:rsidRPr="0071442E">
        <w:rPr>
          <w:rFonts w:ascii="Times New Roman" w:eastAsiaTheme="minorHAnsi" w:hAnsi="Times New Roman" w:cs="Times New Roman"/>
          <w:sz w:val="28"/>
          <w:szCs w:val="28"/>
          <w:lang w:eastAsia="en-US"/>
        </w:rPr>
        <w:t xml:space="preserve"> архитектуры, градостроительства и благоустройства администрации Балейского муниципального округа Забайкальского края;</w:t>
      </w:r>
    </w:p>
    <w:p w14:paraId="70E46322" w14:textId="7524FA4C" w:rsidR="00E06E33" w:rsidRPr="0071442E" w:rsidRDefault="00BA0BF7" w:rsidP="00387951">
      <w:pPr>
        <w:pStyle w:val="af2"/>
        <w:numPr>
          <w:ilvl w:val="0"/>
          <w:numId w:val="1"/>
        </w:numPr>
        <w:autoSpaceDE w:val="0"/>
        <w:adjustRightInd w:val="0"/>
        <w:spacing w:after="0"/>
        <w:ind w:left="0" w:firstLine="709"/>
        <w:jc w:val="both"/>
        <w:rPr>
          <w:rFonts w:ascii="Times New Roman" w:eastAsiaTheme="minorHAnsi" w:hAnsi="Times New Roman" w:cs="Times New Roman"/>
          <w:sz w:val="28"/>
          <w:szCs w:val="28"/>
          <w:lang w:eastAsia="en-US"/>
        </w:rPr>
      </w:pPr>
      <w:r w:rsidRPr="0071442E">
        <w:rPr>
          <w:rFonts w:ascii="Times New Roman" w:eastAsiaTheme="minorHAnsi" w:hAnsi="Times New Roman" w:cs="Times New Roman"/>
          <w:sz w:val="28"/>
          <w:szCs w:val="28"/>
          <w:lang w:eastAsia="en-US"/>
        </w:rPr>
        <w:t>Иванова Александра Викторовна – архитектор отдела архитектуры, градостроительства и благоустройства администрации Балейского муниципального округа Забайкальского края.</w:t>
      </w:r>
    </w:p>
    <w:p w14:paraId="2FE89C11" w14:textId="77777777" w:rsidR="00387951" w:rsidRPr="0071442E" w:rsidRDefault="00387951" w:rsidP="00387951">
      <w:pPr>
        <w:autoSpaceDE w:val="0"/>
        <w:autoSpaceDN w:val="0"/>
        <w:adjustRightInd w:val="0"/>
        <w:jc w:val="both"/>
        <w:rPr>
          <w:rFonts w:eastAsiaTheme="minorHAnsi"/>
          <w:bCs/>
          <w:sz w:val="28"/>
          <w:szCs w:val="28"/>
          <w:lang w:eastAsia="en-US"/>
        </w:rPr>
      </w:pPr>
    </w:p>
    <w:p w14:paraId="09B80F05" w14:textId="372351C4" w:rsidR="00387951" w:rsidRPr="0071442E" w:rsidRDefault="00387951" w:rsidP="00387951">
      <w:pPr>
        <w:autoSpaceDE w:val="0"/>
        <w:autoSpaceDN w:val="0"/>
        <w:adjustRightInd w:val="0"/>
        <w:jc w:val="center"/>
        <w:rPr>
          <w:rFonts w:eastAsiaTheme="minorHAnsi"/>
          <w:bCs/>
          <w:sz w:val="28"/>
          <w:szCs w:val="28"/>
          <w:lang w:eastAsia="en-US"/>
        </w:rPr>
      </w:pPr>
      <w:r w:rsidRPr="0071442E">
        <w:rPr>
          <w:rFonts w:eastAsiaTheme="minorHAnsi"/>
          <w:bCs/>
          <w:sz w:val="28"/>
          <w:szCs w:val="28"/>
          <w:lang w:eastAsia="en-US"/>
        </w:rPr>
        <w:t>__________________________________________</w:t>
      </w:r>
    </w:p>
    <w:p w14:paraId="25833F62" w14:textId="77777777" w:rsidR="00387951" w:rsidRPr="0071442E" w:rsidRDefault="00387951" w:rsidP="00387951">
      <w:pPr>
        <w:autoSpaceDE w:val="0"/>
        <w:autoSpaceDN w:val="0"/>
        <w:adjustRightInd w:val="0"/>
        <w:jc w:val="center"/>
        <w:rPr>
          <w:rFonts w:eastAsiaTheme="minorHAnsi"/>
          <w:bCs/>
          <w:sz w:val="28"/>
          <w:szCs w:val="28"/>
          <w:lang w:eastAsia="en-US"/>
        </w:rPr>
        <w:sectPr w:rsidR="00387951" w:rsidRPr="0071442E" w:rsidSect="0026159C">
          <w:pgSz w:w="11906" w:h="16838"/>
          <w:pgMar w:top="1134" w:right="850" w:bottom="1134" w:left="1701" w:header="720" w:footer="720" w:gutter="0"/>
          <w:pgNumType w:start="1"/>
          <w:cols w:space="720"/>
          <w:titlePg/>
          <w:docGrid w:linePitch="381"/>
        </w:sectPr>
      </w:pPr>
    </w:p>
    <w:p w14:paraId="410E2D6C" w14:textId="3839B913" w:rsidR="00BA0BF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lastRenderedPageBreak/>
        <w:t xml:space="preserve">ПРИЛОЖЕНИЕ </w:t>
      </w:r>
      <w:r w:rsidR="00BA0BF7" w:rsidRPr="0071442E">
        <w:rPr>
          <w:rFonts w:ascii="Times New Roman" w:hAnsi="Times New Roman" w:cs="Times New Roman"/>
          <w:sz w:val="28"/>
          <w:szCs w:val="28"/>
        </w:rPr>
        <w:t xml:space="preserve">№ </w:t>
      </w:r>
      <w:r w:rsidRPr="0071442E">
        <w:rPr>
          <w:rFonts w:ascii="Times New Roman" w:hAnsi="Times New Roman" w:cs="Times New Roman"/>
          <w:sz w:val="28"/>
          <w:szCs w:val="28"/>
        </w:rPr>
        <w:t>2</w:t>
      </w:r>
    </w:p>
    <w:p w14:paraId="57F15389" w14:textId="77777777" w:rsidR="00BA0BF7" w:rsidRPr="0071442E" w:rsidRDefault="00BA0BF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к Положению о муниципальном контроле </w:t>
      </w:r>
    </w:p>
    <w:p w14:paraId="601E9DA9" w14:textId="77777777" w:rsidR="00BA0BF7" w:rsidRPr="0071442E" w:rsidRDefault="00BA0BF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в сфере благоустройства на территории</w:t>
      </w:r>
    </w:p>
    <w:p w14:paraId="11935602" w14:textId="77777777" w:rsidR="00BA0BF7" w:rsidRPr="0071442E" w:rsidRDefault="00BA0BF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Балейского муниципального округа </w:t>
      </w:r>
    </w:p>
    <w:p w14:paraId="5C5736A2" w14:textId="77777777" w:rsidR="00BA0BF7" w:rsidRPr="0071442E" w:rsidRDefault="00BA0BF7" w:rsidP="00387951">
      <w:pPr>
        <w:pStyle w:val="ConsPlusNormal"/>
        <w:ind w:firstLine="0"/>
        <w:jc w:val="right"/>
        <w:rPr>
          <w:rFonts w:ascii="Times New Roman" w:hAnsi="Times New Roman" w:cs="Times New Roman"/>
          <w:i/>
          <w:iCs/>
          <w:sz w:val="28"/>
          <w:szCs w:val="28"/>
        </w:rPr>
      </w:pPr>
      <w:r w:rsidRPr="0071442E">
        <w:rPr>
          <w:rFonts w:ascii="Times New Roman" w:hAnsi="Times New Roman" w:cs="Times New Roman"/>
          <w:sz w:val="28"/>
          <w:szCs w:val="28"/>
        </w:rPr>
        <w:t>Забайкальского края</w:t>
      </w:r>
    </w:p>
    <w:p w14:paraId="36B627EB" w14:textId="77777777" w:rsidR="009619E9" w:rsidRPr="0071442E" w:rsidRDefault="009619E9" w:rsidP="00387951">
      <w:pPr>
        <w:autoSpaceDE w:val="0"/>
        <w:autoSpaceDN w:val="0"/>
        <w:adjustRightInd w:val="0"/>
        <w:jc w:val="both"/>
        <w:rPr>
          <w:rFonts w:eastAsiaTheme="minorHAnsi"/>
          <w:b/>
          <w:bCs/>
          <w:sz w:val="28"/>
          <w:szCs w:val="28"/>
          <w:lang w:eastAsia="en-US"/>
        </w:rPr>
      </w:pPr>
    </w:p>
    <w:p w14:paraId="5C32ACE1" w14:textId="77777777" w:rsidR="009619E9" w:rsidRPr="0071442E" w:rsidRDefault="009619E9" w:rsidP="00387951">
      <w:pPr>
        <w:autoSpaceDE w:val="0"/>
        <w:autoSpaceDN w:val="0"/>
        <w:adjustRightInd w:val="0"/>
        <w:jc w:val="both"/>
        <w:rPr>
          <w:rFonts w:eastAsiaTheme="minorHAnsi"/>
          <w:b/>
          <w:bCs/>
          <w:sz w:val="28"/>
          <w:szCs w:val="28"/>
          <w:lang w:eastAsia="en-US"/>
        </w:rPr>
      </w:pPr>
    </w:p>
    <w:p w14:paraId="26A31A64" w14:textId="77777777" w:rsidR="00387951" w:rsidRPr="0071442E" w:rsidRDefault="00387951" w:rsidP="00387951">
      <w:pPr>
        <w:autoSpaceDE w:val="0"/>
        <w:autoSpaceDN w:val="0"/>
        <w:adjustRightInd w:val="0"/>
        <w:jc w:val="both"/>
        <w:rPr>
          <w:rFonts w:eastAsiaTheme="minorHAnsi"/>
          <w:b/>
          <w:bCs/>
          <w:sz w:val="28"/>
          <w:szCs w:val="28"/>
          <w:lang w:eastAsia="en-US"/>
        </w:rPr>
      </w:pPr>
    </w:p>
    <w:p w14:paraId="43DC3B30" w14:textId="77777777" w:rsidR="00387951" w:rsidRPr="0071442E" w:rsidRDefault="00387951" w:rsidP="00387951">
      <w:pPr>
        <w:autoSpaceDE w:val="0"/>
        <w:autoSpaceDN w:val="0"/>
        <w:adjustRightInd w:val="0"/>
        <w:jc w:val="both"/>
        <w:rPr>
          <w:rFonts w:eastAsiaTheme="minorHAnsi"/>
          <w:b/>
          <w:bCs/>
          <w:sz w:val="28"/>
          <w:szCs w:val="28"/>
          <w:lang w:eastAsia="en-US"/>
        </w:rPr>
      </w:pPr>
    </w:p>
    <w:p w14:paraId="72D76BBD" w14:textId="77777777" w:rsidR="00387951" w:rsidRPr="0071442E" w:rsidRDefault="00387951" w:rsidP="00387951">
      <w:pPr>
        <w:autoSpaceDE w:val="0"/>
        <w:autoSpaceDN w:val="0"/>
        <w:adjustRightInd w:val="0"/>
        <w:jc w:val="both"/>
        <w:rPr>
          <w:rFonts w:eastAsiaTheme="minorHAnsi"/>
          <w:b/>
          <w:bCs/>
          <w:sz w:val="28"/>
          <w:szCs w:val="28"/>
          <w:lang w:eastAsia="en-US"/>
        </w:rPr>
      </w:pPr>
    </w:p>
    <w:p w14:paraId="178E27D6" w14:textId="77777777" w:rsidR="009619E9" w:rsidRPr="0071442E" w:rsidRDefault="009619E9" w:rsidP="00387951">
      <w:pPr>
        <w:autoSpaceDE w:val="0"/>
        <w:autoSpaceDN w:val="0"/>
        <w:adjustRightInd w:val="0"/>
        <w:jc w:val="both"/>
        <w:rPr>
          <w:rFonts w:eastAsiaTheme="minorHAnsi"/>
          <w:b/>
          <w:bCs/>
          <w:sz w:val="28"/>
          <w:szCs w:val="28"/>
          <w:lang w:eastAsia="en-US"/>
        </w:rPr>
      </w:pPr>
    </w:p>
    <w:p w14:paraId="03E473FF" w14:textId="0016012D" w:rsidR="009619E9" w:rsidRPr="0071442E" w:rsidRDefault="009619E9" w:rsidP="00387951">
      <w:pPr>
        <w:autoSpaceDE w:val="0"/>
        <w:autoSpaceDN w:val="0"/>
        <w:adjustRightInd w:val="0"/>
        <w:jc w:val="center"/>
        <w:rPr>
          <w:rFonts w:eastAsiaTheme="minorHAnsi"/>
          <w:b/>
          <w:bCs/>
          <w:sz w:val="28"/>
          <w:szCs w:val="28"/>
          <w:lang w:eastAsia="en-US"/>
        </w:rPr>
      </w:pPr>
      <w:r w:rsidRPr="0071442E">
        <w:rPr>
          <w:rFonts w:eastAsiaTheme="minorHAnsi"/>
          <w:b/>
          <w:bCs/>
          <w:sz w:val="28"/>
          <w:szCs w:val="28"/>
          <w:lang w:eastAsia="en-US"/>
        </w:rPr>
        <w:t>КЛЮЧЕВЫЕ ПОКАЗАТЕЛИ</w:t>
      </w:r>
      <w:r w:rsidR="001A7893" w:rsidRPr="0071442E">
        <w:rPr>
          <w:rFonts w:eastAsiaTheme="minorHAnsi"/>
          <w:b/>
          <w:bCs/>
          <w:sz w:val="28"/>
          <w:szCs w:val="28"/>
          <w:lang w:eastAsia="en-US"/>
        </w:rPr>
        <w:t xml:space="preserve"> И ИХ ЦЕЛЕВЫЕ ЗНАЧЕНИЯ</w:t>
      </w:r>
    </w:p>
    <w:p w14:paraId="6E42C1D2" w14:textId="24A3EC2A" w:rsidR="009619E9" w:rsidRPr="0071442E" w:rsidRDefault="009619E9" w:rsidP="00387951">
      <w:pPr>
        <w:autoSpaceDE w:val="0"/>
        <w:autoSpaceDN w:val="0"/>
        <w:adjustRightInd w:val="0"/>
        <w:jc w:val="center"/>
        <w:rPr>
          <w:rFonts w:eastAsiaTheme="minorHAnsi"/>
          <w:b/>
          <w:bCs/>
          <w:sz w:val="28"/>
          <w:szCs w:val="28"/>
          <w:lang w:eastAsia="en-US"/>
        </w:rPr>
      </w:pPr>
      <w:r w:rsidRPr="0071442E">
        <w:rPr>
          <w:rFonts w:eastAsiaTheme="minorHAnsi"/>
          <w:b/>
          <w:bCs/>
          <w:sz w:val="28"/>
          <w:szCs w:val="28"/>
          <w:lang w:eastAsia="en-US"/>
        </w:rPr>
        <w:t>муниципального контроля в сфере благоустройства</w:t>
      </w:r>
      <w:r w:rsidR="001A7893" w:rsidRPr="0071442E">
        <w:rPr>
          <w:rFonts w:eastAsiaTheme="minorHAnsi"/>
          <w:b/>
          <w:bCs/>
          <w:sz w:val="28"/>
          <w:szCs w:val="28"/>
          <w:lang w:eastAsia="en-US"/>
        </w:rPr>
        <w:t xml:space="preserve"> на территории Балейского муниципального округа Забайкальского края</w:t>
      </w:r>
    </w:p>
    <w:p w14:paraId="066BE4E7" w14:textId="77777777" w:rsidR="009619E9" w:rsidRPr="0071442E" w:rsidRDefault="009619E9" w:rsidP="00387951">
      <w:pPr>
        <w:autoSpaceDE w:val="0"/>
        <w:autoSpaceDN w:val="0"/>
        <w:adjustRightInd w:val="0"/>
        <w:jc w:val="both"/>
        <w:rPr>
          <w:rFonts w:eastAsiaTheme="minorHAnsi"/>
          <w:sz w:val="28"/>
          <w:szCs w:val="28"/>
          <w:lang w:eastAsia="en-US"/>
        </w:rPr>
      </w:pPr>
    </w:p>
    <w:p w14:paraId="4F6AC4B7" w14:textId="77777777" w:rsidR="009619E9" w:rsidRPr="0071442E" w:rsidRDefault="009619E9" w:rsidP="00387951">
      <w:pPr>
        <w:autoSpaceDE w:val="0"/>
        <w:autoSpaceDN w:val="0"/>
        <w:adjustRightInd w:val="0"/>
        <w:jc w:val="both"/>
        <w:rPr>
          <w:rFonts w:eastAsiaTheme="minorHAnsi"/>
          <w:sz w:val="28"/>
          <w:szCs w:val="28"/>
          <w:lang w:eastAsia="en-US"/>
        </w:rPr>
      </w:pPr>
    </w:p>
    <w:tbl>
      <w:tblPr>
        <w:tblStyle w:val="af6"/>
        <w:tblW w:w="0" w:type="auto"/>
        <w:tblCellMar>
          <w:top w:w="85" w:type="dxa"/>
          <w:bottom w:w="85" w:type="dxa"/>
        </w:tblCellMar>
        <w:tblLook w:val="04A0" w:firstRow="1" w:lastRow="0" w:firstColumn="1" w:lastColumn="0" w:noHBand="0" w:noVBand="1"/>
      </w:tblPr>
      <w:tblGrid>
        <w:gridCol w:w="4791"/>
        <w:gridCol w:w="4780"/>
      </w:tblGrid>
      <w:tr w:rsidR="00BA0BF7" w:rsidRPr="0071442E" w14:paraId="2A1B1A71" w14:textId="77777777" w:rsidTr="00387951">
        <w:tc>
          <w:tcPr>
            <w:tcW w:w="5013" w:type="dxa"/>
            <w:vAlign w:val="center"/>
          </w:tcPr>
          <w:p w14:paraId="56CE5598" w14:textId="4D3C3298" w:rsidR="00BA0BF7" w:rsidRPr="0071442E" w:rsidRDefault="00BA0BF7" w:rsidP="00387951">
            <w:pPr>
              <w:autoSpaceDE w:val="0"/>
              <w:autoSpaceDN w:val="0"/>
              <w:adjustRightInd w:val="0"/>
              <w:jc w:val="center"/>
              <w:rPr>
                <w:rFonts w:eastAsiaTheme="minorHAnsi"/>
                <w:b/>
                <w:lang w:eastAsia="en-US"/>
              </w:rPr>
            </w:pPr>
            <w:r w:rsidRPr="0071442E">
              <w:rPr>
                <w:rFonts w:eastAsiaTheme="minorHAnsi"/>
                <w:b/>
                <w:lang w:eastAsia="en-US"/>
              </w:rPr>
              <w:t>Ключевые показатели</w:t>
            </w:r>
          </w:p>
        </w:tc>
        <w:tc>
          <w:tcPr>
            <w:tcW w:w="5013" w:type="dxa"/>
            <w:vAlign w:val="center"/>
          </w:tcPr>
          <w:p w14:paraId="44B68BB9" w14:textId="6BC0069A" w:rsidR="00BA0BF7" w:rsidRPr="0071442E" w:rsidRDefault="00387951" w:rsidP="00387951">
            <w:pPr>
              <w:autoSpaceDE w:val="0"/>
              <w:autoSpaceDN w:val="0"/>
              <w:adjustRightInd w:val="0"/>
              <w:jc w:val="center"/>
              <w:rPr>
                <w:rFonts w:eastAsiaTheme="minorHAnsi"/>
                <w:b/>
                <w:lang w:eastAsia="en-US"/>
              </w:rPr>
            </w:pPr>
            <w:r w:rsidRPr="0071442E">
              <w:rPr>
                <w:rFonts w:eastAsiaTheme="minorHAnsi"/>
                <w:b/>
                <w:lang w:eastAsia="en-US"/>
              </w:rPr>
              <w:t>Целевые (плановые) значения в</w:t>
            </w:r>
            <w:r w:rsidR="00BA0BF7" w:rsidRPr="0071442E">
              <w:rPr>
                <w:rFonts w:eastAsiaTheme="minorHAnsi"/>
                <w:b/>
                <w:lang w:eastAsia="en-US"/>
              </w:rPr>
              <w:t xml:space="preserve"> %</w:t>
            </w:r>
          </w:p>
        </w:tc>
      </w:tr>
      <w:tr w:rsidR="00BA0BF7" w:rsidRPr="0071442E" w14:paraId="30150C9F" w14:textId="77777777" w:rsidTr="00387951">
        <w:tc>
          <w:tcPr>
            <w:tcW w:w="5013" w:type="dxa"/>
          </w:tcPr>
          <w:p w14:paraId="6CD2198B" w14:textId="40CA41FF" w:rsidR="00BA0BF7" w:rsidRPr="0071442E" w:rsidRDefault="00BA0BF7" w:rsidP="00387951">
            <w:pPr>
              <w:autoSpaceDE w:val="0"/>
              <w:autoSpaceDN w:val="0"/>
              <w:adjustRightInd w:val="0"/>
              <w:rPr>
                <w:rFonts w:eastAsiaTheme="minorHAnsi"/>
                <w:lang w:eastAsia="en-US"/>
              </w:rPr>
            </w:pPr>
            <w:r w:rsidRPr="0071442E">
              <w:rPr>
                <w:rFonts w:eastAsiaTheme="minorHAnsi"/>
                <w:lang w:eastAsia="en-US"/>
              </w:rPr>
              <w:t xml:space="preserve">1. </w:t>
            </w:r>
            <w:r w:rsidR="001A7893" w:rsidRPr="0071442E">
              <w:rPr>
                <w:rFonts w:eastAsiaTheme="minorHAnsi"/>
                <w:lang w:eastAsia="en-US"/>
              </w:rPr>
              <w:t>Процент устраненных нарушений обязательных требований от числа выявленных нарушений обязательных требований</w:t>
            </w:r>
          </w:p>
        </w:tc>
        <w:tc>
          <w:tcPr>
            <w:tcW w:w="5013" w:type="dxa"/>
            <w:vAlign w:val="center"/>
          </w:tcPr>
          <w:p w14:paraId="532AE80D" w14:textId="22EE7E14" w:rsidR="00BA0BF7" w:rsidRPr="0071442E" w:rsidRDefault="001A7893" w:rsidP="00387951">
            <w:pPr>
              <w:autoSpaceDE w:val="0"/>
              <w:autoSpaceDN w:val="0"/>
              <w:adjustRightInd w:val="0"/>
              <w:jc w:val="center"/>
              <w:rPr>
                <w:rFonts w:eastAsiaTheme="minorHAnsi"/>
                <w:lang w:eastAsia="en-US"/>
              </w:rPr>
            </w:pPr>
            <w:r w:rsidRPr="0071442E">
              <w:rPr>
                <w:rFonts w:eastAsiaTheme="minorHAnsi"/>
                <w:lang w:eastAsia="en-US"/>
              </w:rPr>
              <w:t xml:space="preserve">не </w:t>
            </w:r>
            <w:r w:rsidR="00BA0BF7" w:rsidRPr="0071442E">
              <w:rPr>
                <w:rFonts w:eastAsiaTheme="minorHAnsi"/>
                <w:lang w:eastAsia="en-US"/>
              </w:rPr>
              <w:t xml:space="preserve">менее </w:t>
            </w:r>
            <w:r w:rsidRPr="0071442E">
              <w:rPr>
                <w:rFonts w:eastAsiaTheme="minorHAnsi"/>
                <w:lang w:eastAsia="en-US"/>
              </w:rPr>
              <w:t>80</w:t>
            </w:r>
            <w:r w:rsidR="00BA0BF7" w:rsidRPr="0071442E">
              <w:rPr>
                <w:rFonts w:eastAsiaTheme="minorHAnsi"/>
                <w:lang w:eastAsia="en-US"/>
              </w:rPr>
              <w:t>%</w:t>
            </w:r>
          </w:p>
        </w:tc>
      </w:tr>
      <w:tr w:rsidR="00BA0BF7" w:rsidRPr="0071442E" w14:paraId="13BDECEC" w14:textId="77777777" w:rsidTr="00387951">
        <w:tc>
          <w:tcPr>
            <w:tcW w:w="5013" w:type="dxa"/>
          </w:tcPr>
          <w:p w14:paraId="3291F7B2" w14:textId="2A52BDD0" w:rsidR="00BA0BF7" w:rsidRPr="0071442E" w:rsidRDefault="00BA0BF7" w:rsidP="00387951">
            <w:pPr>
              <w:autoSpaceDE w:val="0"/>
              <w:autoSpaceDN w:val="0"/>
              <w:adjustRightInd w:val="0"/>
              <w:rPr>
                <w:rFonts w:eastAsiaTheme="minorHAnsi"/>
                <w:lang w:eastAsia="en-US"/>
              </w:rPr>
            </w:pPr>
            <w:r w:rsidRPr="0071442E">
              <w:rPr>
                <w:rFonts w:eastAsiaTheme="minorHAnsi"/>
                <w:lang w:eastAsia="en-US"/>
              </w:rPr>
              <w:t xml:space="preserve">2. </w:t>
            </w:r>
            <w:r w:rsidR="001A7893" w:rsidRPr="0071442E">
              <w:rPr>
                <w:rFonts w:eastAsiaTheme="minorHAnsi"/>
                <w:lang w:eastAsia="en-US"/>
              </w:rPr>
              <w:t>Процент выполнения плана проведения плановых контрольных мероприятий на очередной календарный год</w:t>
            </w:r>
          </w:p>
        </w:tc>
        <w:tc>
          <w:tcPr>
            <w:tcW w:w="5013" w:type="dxa"/>
            <w:vAlign w:val="center"/>
          </w:tcPr>
          <w:p w14:paraId="24D82987" w14:textId="089A4FA7" w:rsidR="00BA0BF7" w:rsidRPr="0071442E" w:rsidRDefault="001A7893" w:rsidP="00387951">
            <w:pPr>
              <w:autoSpaceDE w:val="0"/>
              <w:autoSpaceDN w:val="0"/>
              <w:adjustRightInd w:val="0"/>
              <w:jc w:val="center"/>
              <w:rPr>
                <w:rFonts w:eastAsiaTheme="minorHAnsi"/>
                <w:lang w:eastAsia="en-US"/>
              </w:rPr>
            </w:pPr>
            <w:r w:rsidRPr="0071442E">
              <w:rPr>
                <w:rFonts w:eastAsiaTheme="minorHAnsi"/>
                <w:lang w:eastAsia="en-US"/>
              </w:rPr>
              <w:t>100</w:t>
            </w:r>
            <w:r w:rsidR="00BA0BF7" w:rsidRPr="0071442E">
              <w:rPr>
                <w:rFonts w:eastAsiaTheme="minorHAnsi"/>
                <w:lang w:eastAsia="en-US"/>
              </w:rPr>
              <w:t>%</w:t>
            </w:r>
          </w:p>
        </w:tc>
      </w:tr>
    </w:tbl>
    <w:p w14:paraId="63BA739A" w14:textId="77777777" w:rsidR="00873405" w:rsidRDefault="00873405" w:rsidP="00387951">
      <w:pPr>
        <w:autoSpaceDE w:val="0"/>
        <w:autoSpaceDN w:val="0"/>
        <w:adjustRightInd w:val="0"/>
        <w:jc w:val="center"/>
        <w:rPr>
          <w:rFonts w:eastAsiaTheme="minorHAnsi"/>
          <w:sz w:val="28"/>
          <w:szCs w:val="28"/>
          <w:lang w:eastAsia="en-US"/>
        </w:rPr>
      </w:pPr>
    </w:p>
    <w:p w14:paraId="383BD913" w14:textId="52CDFFD4" w:rsidR="00387951" w:rsidRPr="0071442E" w:rsidRDefault="00387951" w:rsidP="00387951">
      <w:pPr>
        <w:autoSpaceDE w:val="0"/>
        <w:autoSpaceDN w:val="0"/>
        <w:adjustRightInd w:val="0"/>
        <w:jc w:val="center"/>
        <w:rPr>
          <w:rFonts w:eastAsiaTheme="minorHAnsi"/>
          <w:sz w:val="28"/>
          <w:szCs w:val="28"/>
          <w:lang w:eastAsia="en-US"/>
        </w:rPr>
      </w:pPr>
      <w:r w:rsidRPr="0071442E">
        <w:rPr>
          <w:rFonts w:eastAsiaTheme="minorHAnsi"/>
          <w:sz w:val="28"/>
          <w:szCs w:val="28"/>
          <w:lang w:eastAsia="en-US"/>
        </w:rPr>
        <w:t>____________________________________</w:t>
      </w:r>
    </w:p>
    <w:p w14:paraId="434896CD" w14:textId="77777777" w:rsidR="00387951" w:rsidRPr="0071442E" w:rsidRDefault="00387951" w:rsidP="00387951">
      <w:pPr>
        <w:autoSpaceDE w:val="0"/>
        <w:autoSpaceDN w:val="0"/>
        <w:adjustRightInd w:val="0"/>
        <w:jc w:val="both"/>
        <w:rPr>
          <w:rFonts w:eastAsiaTheme="minorHAnsi"/>
          <w:sz w:val="28"/>
          <w:szCs w:val="28"/>
          <w:lang w:eastAsia="en-US"/>
        </w:rPr>
        <w:sectPr w:rsidR="00387951" w:rsidRPr="0071442E" w:rsidSect="0026159C">
          <w:pgSz w:w="11906" w:h="16838"/>
          <w:pgMar w:top="1134" w:right="850" w:bottom="1134" w:left="1701" w:header="720" w:footer="720" w:gutter="0"/>
          <w:pgNumType w:start="1"/>
          <w:cols w:space="720"/>
          <w:titlePg/>
          <w:docGrid w:linePitch="381"/>
        </w:sectPr>
      </w:pPr>
    </w:p>
    <w:p w14:paraId="26083AC0" w14:textId="1DC510EA"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lastRenderedPageBreak/>
        <w:t>ПРИЛОЖЕНИЕ № 3</w:t>
      </w:r>
    </w:p>
    <w:p w14:paraId="24C2A17B"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к Положению о муниципальном контроле </w:t>
      </w:r>
    </w:p>
    <w:p w14:paraId="59B9BB55"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в сфере благоустройства на территории</w:t>
      </w:r>
    </w:p>
    <w:p w14:paraId="455488F1"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Балейского муниципального округа </w:t>
      </w:r>
    </w:p>
    <w:p w14:paraId="57164FF4" w14:textId="77777777" w:rsidR="009A3717" w:rsidRPr="0071442E" w:rsidRDefault="009A3717" w:rsidP="00387951">
      <w:pPr>
        <w:pStyle w:val="ConsPlusNormal"/>
        <w:ind w:firstLine="0"/>
        <w:jc w:val="right"/>
        <w:rPr>
          <w:rFonts w:ascii="Times New Roman" w:hAnsi="Times New Roman" w:cs="Times New Roman"/>
          <w:i/>
          <w:iCs/>
          <w:sz w:val="28"/>
          <w:szCs w:val="28"/>
        </w:rPr>
      </w:pPr>
      <w:r w:rsidRPr="0071442E">
        <w:rPr>
          <w:rFonts w:ascii="Times New Roman" w:hAnsi="Times New Roman" w:cs="Times New Roman"/>
          <w:sz w:val="28"/>
          <w:szCs w:val="28"/>
        </w:rPr>
        <w:t>Забайкальского края</w:t>
      </w:r>
    </w:p>
    <w:p w14:paraId="142930BE" w14:textId="77777777" w:rsidR="009A3717" w:rsidRPr="0071442E" w:rsidRDefault="009A3717" w:rsidP="00387951">
      <w:pPr>
        <w:autoSpaceDE w:val="0"/>
        <w:autoSpaceDN w:val="0"/>
        <w:adjustRightInd w:val="0"/>
        <w:jc w:val="both"/>
        <w:rPr>
          <w:rFonts w:eastAsiaTheme="minorHAnsi"/>
          <w:sz w:val="28"/>
          <w:szCs w:val="28"/>
          <w:lang w:eastAsia="en-US"/>
        </w:rPr>
      </w:pPr>
    </w:p>
    <w:p w14:paraId="678D02B0" w14:textId="77777777" w:rsidR="00387951" w:rsidRPr="0071442E" w:rsidRDefault="00387951" w:rsidP="00387951">
      <w:pPr>
        <w:autoSpaceDE w:val="0"/>
        <w:autoSpaceDN w:val="0"/>
        <w:adjustRightInd w:val="0"/>
        <w:jc w:val="both"/>
        <w:rPr>
          <w:rFonts w:eastAsiaTheme="minorHAnsi"/>
          <w:sz w:val="28"/>
          <w:szCs w:val="28"/>
          <w:lang w:eastAsia="en-US"/>
        </w:rPr>
      </w:pPr>
    </w:p>
    <w:p w14:paraId="3EDC3018" w14:textId="77777777" w:rsidR="00387951" w:rsidRPr="0071442E" w:rsidRDefault="00387951" w:rsidP="00387951">
      <w:pPr>
        <w:autoSpaceDE w:val="0"/>
        <w:autoSpaceDN w:val="0"/>
        <w:adjustRightInd w:val="0"/>
        <w:jc w:val="both"/>
        <w:rPr>
          <w:rFonts w:eastAsiaTheme="minorHAnsi"/>
          <w:sz w:val="28"/>
          <w:szCs w:val="28"/>
          <w:lang w:eastAsia="en-US"/>
        </w:rPr>
      </w:pPr>
    </w:p>
    <w:p w14:paraId="202DDF0A" w14:textId="77777777" w:rsidR="00387951" w:rsidRPr="0071442E" w:rsidRDefault="00387951" w:rsidP="00387951">
      <w:pPr>
        <w:autoSpaceDE w:val="0"/>
        <w:autoSpaceDN w:val="0"/>
        <w:adjustRightInd w:val="0"/>
        <w:jc w:val="both"/>
        <w:rPr>
          <w:rFonts w:eastAsiaTheme="minorHAnsi"/>
          <w:sz w:val="28"/>
          <w:szCs w:val="28"/>
          <w:lang w:eastAsia="en-US"/>
        </w:rPr>
      </w:pPr>
    </w:p>
    <w:p w14:paraId="1AD23FB4" w14:textId="77777777" w:rsidR="00387951" w:rsidRPr="0071442E" w:rsidRDefault="00387951" w:rsidP="00387951">
      <w:pPr>
        <w:autoSpaceDE w:val="0"/>
        <w:autoSpaceDN w:val="0"/>
        <w:adjustRightInd w:val="0"/>
        <w:jc w:val="both"/>
        <w:rPr>
          <w:rFonts w:eastAsiaTheme="minorHAnsi"/>
          <w:sz w:val="28"/>
          <w:szCs w:val="28"/>
          <w:lang w:eastAsia="en-US"/>
        </w:rPr>
      </w:pPr>
    </w:p>
    <w:p w14:paraId="1B248779" w14:textId="77777777" w:rsidR="00BA0BF7" w:rsidRPr="0071442E" w:rsidRDefault="00BA0BF7" w:rsidP="00387951">
      <w:pPr>
        <w:autoSpaceDE w:val="0"/>
        <w:autoSpaceDN w:val="0"/>
        <w:adjustRightInd w:val="0"/>
        <w:jc w:val="center"/>
        <w:rPr>
          <w:rFonts w:eastAsiaTheme="minorHAnsi"/>
          <w:b/>
          <w:bCs/>
          <w:sz w:val="28"/>
          <w:szCs w:val="28"/>
          <w:lang w:eastAsia="en-US"/>
        </w:rPr>
      </w:pPr>
      <w:r w:rsidRPr="0071442E">
        <w:rPr>
          <w:rFonts w:eastAsiaTheme="minorHAnsi"/>
          <w:b/>
          <w:bCs/>
          <w:sz w:val="28"/>
          <w:szCs w:val="28"/>
          <w:lang w:eastAsia="en-US"/>
        </w:rPr>
        <w:t>ИНДИКАТИВНЫЕ ПОКАЗАТЕЛИ</w:t>
      </w:r>
    </w:p>
    <w:p w14:paraId="636DF32A" w14:textId="3181890B" w:rsidR="00BA0BF7" w:rsidRPr="0071442E" w:rsidRDefault="00BA0BF7" w:rsidP="00387951">
      <w:pPr>
        <w:autoSpaceDE w:val="0"/>
        <w:autoSpaceDN w:val="0"/>
        <w:adjustRightInd w:val="0"/>
        <w:jc w:val="center"/>
        <w:rPr>
          <w:rFonts w:eastAsiaTheme="minorHAnsi"/>
          <w:b/>
          <w:bCs/>
          <w:sz w:val="28"/>
          <w:szCs w:val="28"/>
          <w:lang w:eastAsia="en-US"/>
        </w:rPr>
      </w:pPr>
      <w:r w:rsidRPr="0071442E">
        <w:rPr>
          <w:rFonts w:eastAsiaTheme="minorHAnsi"/>
          <w:b/>
          <w:bCs/>
          <w:sz w:val="28"/>
          <w:szCs w:val="28"/>
          <w:lang w:eastAsia="en-US"/>
        </w:rPr>
        <w:t>муниципального контроля в сфере благоустройства</w:t>
      </w:r>
      <w:r w:rsidR="001A7893" w:rsidRPr="0071442E">
        <w:rPr>
          <w:rFonts w:eastAsiaTheme="minorHAnsi"/>
          <w:b/>
          <w:bCs/>
          <w:sz w:val="28"/>
          <w:szCs w:val="28"/>
          <w:lang w:eastAsia="en-US"/>
        </w:rPr>
        <w:t xml:space="preserve"> на территории Балейского муниципального округа Забайкальского края</w:t>
      </w:r>
    </w:p>
    <w:p w14:paraId="44C91302" w14:textId="77777777" w:rsidR="00BA0BF7" w:rsidRPr="0071442E" w:rsidRDefault="00BA0BF7" w:rsidP="00387951">
      <w:pPr>
        <w:autoSpaceDE w:val="0"/>
        <w:autoSpaceDN w:val="0"/>
        <w:adjustRightInd w:val="0"/>
        <w:jc w:val="both"/>
        <w:rPr>
          <w:rFonts w:eastAsiaTheme="minorHAnsi"/>
          <w:sz w:val="28"/>
          <w:szCs w:val="28"/>
          <w:lang w:eastAsia="en-US"/>
        </w:rPr>
      </w:pPr>
    </w:p>
    <w:p w14:paraId="0EE2914B" w14:textId="77777777" w:rsidR="00387951" w:rsidRPr="0071442E" w:rsidRDefault="00387951" w:rsidP="00387951">
      <w:pPr>
        <w:autoSpaceDE w:val="0"/>
        <w:autoSpaceDN w:val="0"/>
        <w:adjustRightInd w:val="0"/>
        <w:jc w:val="both"/>
        <w:rPr>
          <w:rFonts w:eastAsiaTheme="minorHAnsi"/>
          <w:sz w:val="28"/>
          <w:szCs w:val="28"/>
          <w:lang w:eastAsia="en-US"/>
        </w:rPr>
      </w:pPr>
    </w:p>
    <w:tbl>
      <w:tblPr>
        <w:tblStyle w:val="af6"/>
        <w:tblW w:w="0" w:type="auto"/>
        <w:tblCellMar>
          <w:top w:w="85" w:type="dxa"/>
          <w:bottom w:w="85" w:type="dxa"/>
        </w:tblCellMar>
        <w:tblLook w:val="04A0" w:firstRow="1" w:lastRow="0" w:firstColumn="1" w:lastColumn="0" w:noHBand="0" w:noVBand="1"/>
      </w:tblPr>
      <w:tblGrid>
        <w:gridCol w:w="696"/>
        <w:gridCol w:w="5706"/>
        <w:gridCol w:w="3168"/>
      </w:tblGrid>
      <w:tr w:rsidR="00387951" w:rsidRPr="0071442E" w14:paraId="36A55957" w14:textId="77777777" w:rsidTr="00387951">
        <w:tc>
          <w:tcPr>
            <w:tcW w:w="9570" w:type="dxa"/>
            <w:gridSpan w:val="3"/>
            <w:vAlign w:val="center"/>
          </w:tcPr>
          <w:p w14:paraId="74929685" w14:textId="70C5CCA8" w:rsidR="00387951" w:rsidRPr="0071442E" w:rsidRDefault="00387951" w:rsidP="00387951">
            <w:pPr>
              <w:autoSpaceDE w:val="0"/>
              <w:autoSpaceDN w:val="0"/>
              <w:adjustRightInd w:val="0"/>
              <w:jc w:val="center"/>
              <w:rPr>
                <w:rFonts w:eastAsiaTheme="minorHAnsi"/>
                <w:b/>
                <w:lang w:eastAsia="en-US"/>
              </w:rPr>
            </w:pPr>
            <w:r w:rsidRPr="0071442E">
              <w:rPr>
                <w:rFonts w:eastAsiaTheme="minorHAnsi"/>
                <w:b/>
                <w:lang w:eastAsia="en-US"/>
              </w:rPr>
              <w:t>Индикативные показатели, характеризующие параметры проведенных мероприятий</w:t>
            </w:r>
          </w:p>
        </w:tc>
      </w:tr>
      <w:tr w:rsidR="001A7893" w:rsidRPr="0071442E" w14:paraId="6AD84873" w14:textId="77777777" w:rsidTr="00387951">
        <w:tc>
          <w:tcPr>
            <w:tcW w:w="696" w:type="dxa"/>
            <w:vAlign w:val="center"/>
          </w:tcPr>
          <w:p w14:paraId="0061341A" w14:textId="7FD49363" w:rsidR="001A7893" w:rsidRPr="0071442E" w:rsidRDefault="00387951" w:rsidP="00387951">
            <w:pPr>
              <w:autoSpaceDE w:val="0"/>
              <w:autoSpaceDN w:val="0"/>
              <w:adjustRightInd w:val="0"/>
              <w:jc w:val="center"/>
              <w:rPr>
                <w:rFonts w:eastAsiaTheme="minorHAnsi"/>
                <w:lang w:eastAsia="en-US"/>
              </w:rPr>
            </w:pPr>
            <w:r w:rsidRPr="0071442E">
              <w:rPr>
                <w:rFonts w:eastAsiaTheme="minorHAnsi"/>
                <w:lang w:eastAsia="en-US"/>
              </w:rPr>
              <w:t>1</w:t>
            </w:r>
          </w:p>
        </w:tc>
        <w:tc>
          <w:tcPr>
            <w:tcW w:w="5706" w:type="dxa"/>
            <w:vAlign w:val="center"/>
          </w:tcPr>
          <w:p w14:paraId="2C188697" w14:textId="56BEA218" w:rsidR="001A7893" w:rsidRPr="0071442E" w:rsidRDefault="001A7893" w:rsidP="00387951">
            <w:pPr>
              <w:autoSpaceDE w:val="0"/>
              <w:autoSpaceDN w:val="0"/>
              <w:adjustRightInd w:val="0"/>
              <w:jc w:val="center"/>
              <w:rPr>
                <w:rFonts w:eastAsiaTheme="minorHAnsi"/>
                <w:lang w:eastAsia="en-US"/>
              </w:rPr>
            </w:pPr>
            <w:r w:rsidRPr="0071442E">
              <w:rPr>
                <w:rFonts w:eastAsiaTheme="minorHAnsi"/>
                <w:lang w:eastAsia="en-US"/>
              </w:rPr>
              <w:t>Количество проведенных плановых контрольных мероприятий</w:t>
            </w:r>
          </w:p>
        </w:tc>
        <w:tc>
          <w:tcPr>
            <w:tcW w:w="3168" w:type="dxa"/>
            <w:vAlign w:val="center"/>
          </w:tcPr>
          <w:p w14:paraId="43F00ABA" w14:textId="16211DF6" w:rsidR="001A7893" w:rsidRPr="0071442E" w:rsidRDefault="001A7893" w:rsidP="00387951">
            <w:pPr>
              <w:autoSpaceDE w:val="0"/>
              <w:autoSpaceDN w:val="0"/>
              <w:adjustRightInd w:val="0"/>
              <w:jc w:val="center"/>
              <w:rPr>
                <w:rFonts w:eastAsiaTheme="minorHAnsi"/>
                <w:lang w:eastAsia="en-US"/>
              </w:rPr>
            </w:pPr>
            <w:r w:rsidRPr="0071442E">
              <w:rPr>
                <w:rFonts w:eastAsiaTheme="minorHAnsi"/>
                <w:lang w:eastAsia="en-US"/>
              </w:rPr>
              <w:t>шт.</w:t>
            </w:r>
          </w:p>
        </w:tc>
      </w:tr>
      <w:tr w:rsidR="001A7893" w:rsidRPr="0071442E" w14:paraId="42AFBFF5" w14:textId="77777777" w:rsidTr="00387951">
        <w:tc>
          <w:tcPr>
            <w:tcW w:w="696" w:type="dxa"/>
            <w:vAlign w:val="center"/>
          </w:tcPr>
          <w:p w14:paraId="06605D8A" w14:textId="670CD021" w:rsidR="001A7893" w:rsidRPr="0071442E" w:rsidRDefault="00387951" w:rsidP="00387951">
            <w:pPr>
              <w:autoSpaceDE w:val="0"/>
              <w:autoSpaceDN w:val="0"/>
              <w:adjustRightInd w:val="0"/>
              <w:jc w:val="center"/>
              <w:rPr>
                <w:rFonts w:eastAsiaTheme="minorHAnsi"/>
                <w:lang w:eastAsia="en-US"/>
              </w:rPr>
            </w:pPr>
            <w:r w:rsidRPr="0071442E">
              <w:rPr>
                <w:rFonts w:eastAsiaTheme="minorHAnsi"/>
                <w:lang w:eastAsia="en-US"/>
              </w:rPr>
              <w:t>2</w:t>
            </w:r>
          </w:p>
        </w:tc>
        <w:tc>
          <w:tcPr>
            <w:tcW w:w="5706" w:type="dxa"/>
            <w:vAlign w:val="center"/>
          </w:tcPr>
          <w:p w14:paraId="39F1310E" w14:textId="5CA78494" w:rsidR="001A7893" w:rsidRPr="0071442E" w:rsidRDefault="001A7893" w:rsidP="00387951">
            <w:pPr>
              <w:autoSpaceDE w:val="0"/>
              <w:autoSpaceDN w:val="0"/>
              <w:adjustRightInd w:val="0"/>
              <w:jc w:val="center"/>
              <w:rPr>
                <w:rFonts w:eastAsiaTheme="minorHAnsi"/>
                <w:lang w:eastAsia="en-US"/>
              </w:rPr>
            </w:pPr>
            <w:r w:rsidRPr="0071442E">
              <w:rPr>
                <w:rFonts w:eastAsiaTheme="minorHAnsi"/>
                <w:lang w:eastAsia="en-US"/>
              </w:rPr>
              <w:t>Количество выданных предписаний об устранении нарушений обязательных требований</w:t>
            </w:r>
          </w:p>
        </w:tc>
        <w:tc>
          <w:tcPr>
            <w:tcW w:w="3168" w:type="dxa"/>
            <w:vAlign w:val="center"/>
          </w:tcPr>
          <w:p w14:paraId="74F3A938" w14:textId="7D19DAFB" w:rsidR="001A7893" w:rsidRPr="0071442E" w:rsidRDefault="001A7893" w:rsidP="00387951">
            <w:pPr>
              <w:autoSpaceDE w:val="0"/>
              <w:autoSpaceDN w:val="0"/>
              <w:adjustRightInd w:val="0"/>
              <w:jc w:val="center"/>
              <w:rPr>
                <w:rFonts w:eastAsiaTheme="minorHAnsi"/>
                <w:lang w:eastAsia="en-US"/>
              </w:rPr>
            </w:pPr>
            <w:r w:rsidRPr="0071442E">
              <w:rPr>
                <w:rFonts w:eastAsiaTheme="minorHAnsi"/>
                <w:lang w:eastAsia="en-US"/>
              </w:rPr>
              <w:t>шт.</w:t>
            </w:r>
          </w:p>
        </w:tc>
      </w:tr>
      <w:tr w:rsidR="001A7893" w:rsidRPr="0071442E" w14:paraId="16558EC9" w14:textId="77777777" w:rsidTr="00387951">
        <w:tc>
          <w:tcPr>
            <w:tcW w:w="696" w:type="dxa"/>
            <w:vAlign w:val="center"/>
          </w:tcPr>
          <w:p w14:paraId="6B63E228" w14:textId="292D0316" w:rsidR="001A7893" w:rsidRPr="0071442E" w:rsidRDefault="00387951" w:rsidP="00387951">
            <w:pPr>
              <w:autoSpaceDE w:val="0"/>
              <w:autoSpaceDN w:val="0"/>
              <w:adjustRightInd w:val="0"/>
              <w:jc w:val="center"/>
              <w:rPr>
                <w:rFonts w:eastAsiaTheme="minorHAnsi"/>
                <w:lang w:eastAsia="en-US"/>
              </w:rPr>
            </w:pPr>
            <w:r w:rsidRPr="0071442E">
              <w:rPr>
                <w:rFonts w:eastAsiaTheme="minorHAnsi"/>
                <w:lang w:eastAsia="en-US"/>
              </w:rPr>
              <w:t>3</w:t>
            </w:r>
          </w:p>
        </w:tc>
        <w:tc>
          <w:tcPr>
            <w:tcW w:w="5706" w:type="dxa"/>
            <w:vAlign w:val="center"/>
          </w:tcPr>
          <w:p w14:paraId="71E815A9" w14:textId="6D18E053" w:rsidR="001A7893" w:rsidRPr="0071442E" w:rsidRDefault="001A7893" w:rsidP="00387951">
            <w:pPr>
              <w:autoSpaceDE w:val="0"/>
              <w:autoSpaceDN w:val="0"/>
              <w:adjustRightInd w:val="0"/>
              <w:jc w:val="center"/>
              <w:rPr>
                <w:rFonts w:eastAsiaTheme="minorHAnsi"/>
                <w:lang w:eastAsia="en-US"/>
              </w:rPr>
            </w:pPr>
            <w:r w:rsidRPr="0071442E">
              <w:rPr>
                <w:rFonts w:eastAsiaTheme="minorHAnsi"/>
                <w:lang w:eastAsia="en-US"/>
              </w:rPr>
              <w:t>Количество устраненных нарушений обязательных требований</w:t>
            </w:r>
          </w:p>
        </w:tc>
        <w:tc>
          <w:tcPr>
            <w:tcW w:w="3168" w:type="dxa"/>
            <w:vAlign w:val="center"/>
          </w:tcPr>
          <w:p w14:paraId="6F93DB6B" w14:textId="39C7AFCA" w:rsidR="001A7893" w:rsidRPr="0071442E" w:rsidRDefault="001A7893" w:rsidP="00387951">
            <w:pPr>
              <w:autoSpaceDE w:val="0"/>
              <w:autoSpaceDN w:val="0"/>
              <w:adjustRightInd w:val="0"/>
              <w:jc w:val="center"/>
              <w:rPr>
                <w:rFonts w:eastAsiaTheme="minorHAnsi"/>
                <w:lang w:eastAsia="en-US"/>
              </w:rPr>
            </w:pPr>
            <w:r w:rsidRPr="0071442E">
              <w:rPr>
                <w:rFonts w:eastAsiaTheme="minorHAnsi"/>
                <w:lang w:eastAsia="en-US"/>
              </w:rPr>
              <w:t>шт.</w:t>
            </w:r>
          </w:p>
        </w:tc>
      </w:tr>
    </w:tbl>
    <w:p w14:paraId="02F1B77C" w14:textId="77777777" w:rsidR="00873405" w:rsidRDefault="00873405" w:rsidP="00387951">
      <w:pPr>
        <w:autoSpaceDE w:val="0"/>
        <w:autoSpaceDN w:val="0"/>
        <w:adjustRightInd w:val="0"/>
        <w:jc w:val="center"/>
        <w:rPr>
          <w:rFonts w:eastAsiaTheme="minorHAnsi"/>
          <w:sz w:val="28"/>
          <w:szCs w:val="28"/>
          <w:lang w:eastAsia="en-US"/>
        </w:rPr>
      </w:pPr>
    </w:p>
    <w:p w14:paraId="019254AA" w14:textId="24ECA6DD" w:rsidR="00387951" w:rsidRPr="0071442E" w:rsidRDefault="00387951" w:rsidP="00387951">
      <w:pPr>
        <w:autoSpaceDE w:val="0"/>
        <w:autoSpaceDN w:val="0"/>
        <w:adjustRightInd w:val="0"/>
        <w:jc w:val="center"/>
        <w:rPr>
          <w:rFonts w:eastAsiaTheme="minorHAnsi"/>
          <w:sz w:val="28"/>
          <w:szCs w:val="28"/>
          <w:lang w:eastAsia="en-US"/>
        </w:rPr>
        <w:sectPr w:rsidR="00387951" w:rsidRPr="0071442E" w:rsidSect="0026159C">
          <w:pgSz w:w="11906" w:h="16838"/>
          <w:pgMar w:top="1134" w:right="850" w:bottom="1134" w:left="1701" w:header="720" w:footer="720" w:gutter="0"/>
          <w:pgNumType w:start="1"/>
          <w:cols w:space="720"/>
          <w:titlePg/>
          <w:docGrid w:linePitch="381"/>
        </w:sectPr>
      </w:pPr>
      <w:r w:rsidRPr="0071442E">
        <w:rPr>
          <w:rFonts w:eastAsiaTheme="minorHAnsi"/>
          <w:sz w:val="28"/>
          <w:szCs w:val="28"/>
          <w:lang w:eastAsia="en-US"/>
        </w:rPr>
        <w:t>______________________________________</w:t>
      </w:r>
    </w:p>
    <w:p w14:paraId="565FC130" w14:textId="5624EECD"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lastRenderedPageBreak/>
        <w:t>ПРИЛОЖЕНИЕ № 4</w:t>
      </w:r>
    </w:p>
    <w:p w14:paraId="32833CF5"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к Положению о муниципальном контроле </w:t>
      </w:r>
    </w:p>
    <w:p w14:paraId="6FC659C5"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в сфере благоустройства на территории</w:t>
      </w:r>
    </w:p>
    <w:p w14:paraId="276EC172"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Балейского муниципального округа </w:t>
      </w:r>
    </w:p>
    <w:p w14:paraId="24EAA0E2" w14:textId="5EFFF506" w:rsidR="00AB6A6C" w:rsidRPr="0071442E" w:rsidRDefault="009A3717" w:rsidP="00387951">
      <w:pPr>
        <w:pStyle w:val="ConsPlusNormal"/>
        <w:ind w:firstLine="0"/>
        <w:jc w:val="right"/>
        <w:rPr>
          <w:rFonts w:ascii="Times New Roman" w:hAnsi="Times New Roman" w:cs="Times New Roman"/>
          <w:b/>
          <w:bCs/>
          <w:sz w:val="28"/>
          <w:szCs w:val="28"/>
        </w:rPr>
      </w:pPr>
      <w:r w:rsidRPr="0071442E">
        <w:rPr>
          <w:rFonts w:ascii="Times New Roman" w:hAnsi="Times New Roman" w:cs="Times New Roman"/>
          <w:sz w:val="28"/>
          <w:szCs w:val="28"/>
        </w:rPr>
        <w:t>Забайкальского края</w:t>
      </w:r>
    </w:p>
    <w:p w14:paraId="65C6B62D" w14:textId="77777777" w:rsidR="00387951" w:rsidRPr="0071442E" w:rsidRDefault="00387951" w:rsidP="00387951">
      <w:pPr>
        <w:pStyle w:val="ConsPlusTitle"/>
        <w:jc w:val="both"/>
        <w:rPr>
          <w:rFonts w:ascii="Times New Roman" w:hAnsi="Times New Roman" w:cs="Times New Roman"/>
          <w:sz w:val="28"/>
          <w:szCs w:val="28"/>
        </w:rPr>
      </w:pPr>
      <w:bookmarkStart w:id="2" w:name="Par381"/>
      <w:bookmarkEnd w:id="2"/>
    </w:p>
    <w:p w14:paraId="1347D3F0" w14:textId="77777777" w:rsidR="00387951" w:rsidRPr="0071442E" w:rsidRDefault="00387951" w:rsidP="00387951">
      <w:pPr>
        <w:pStyle w:val="ConsPlusTitle"/>
        <w:jc w:val="both"/>
        <w:rPr>
          <w:rFonts w:ascii="Times New Roman" w:hAnsi="Times New Roman" w:cs="Times New Roman"/>
          <w:sz w:val="28"/>
          <w:szCs w:val="28"/>
        </w:rPr>
      </w:pPr>
    </w:p>
    <w:p w14:paraId="582AD432" w14:textId="240F382B" w:rsidR="00AB6A6C" w:rsidRPr="0071442E" w:rsidRDefault="001A7893" w:rsidP="00387951">
      <w:pPr>
        <w:pStyle w:val="ConsPlusTitle"/>
        <w:jc w:val="center"/>
        <w:rPr>
          <w:rFonts w:ascii="Times New Roman" w:hAnsi="Times New Roman" w:cs="Times New Roman"/>
          <w:sz w:val="28"/>
          <w:szCs w:val="28"/>
        </w:rPr>
      </w:pPr>
      <w:r w:rsidRPr="0071442E">
        <w:rPr>
          <w:rFonts w:ascii="Times New Roman" w:hAnsi="Times New Roman" w:cs="Times New Roman"/>
          <w:sz w:val="28"/>
          <w:szCs w:val="28"/>
        </w:rPr>
        <w:t>КРИТЕРИИ</w:t>
      </w:r>
    </w:p>
    <w:p w14:paraId="7E1B67B0" w14:textId="004DA682" w:rsidR="00AB6A6C" w:rsidRPr="0071442E" w:rsidRDefault="00AB6A6C" w:rsidP="00387951">
      <w:pPr>
        <w:pStyle w:val="ConsPlusTitle"/>
        <w:jc w:val="center"/>
        <w:rPr>
          <w:rFonts w:ascii="Times New Roman" w:hAnsi="Times New Roman" w:cs="Times New Roman"/>
          <w:sz w:val="28"/>
          <w:szCs w:val="28"/>
        </w:rPr>
      </w:pPr>
      <w:r w:rsidRPr="0071442E">
        <w:rPr>
          <w:rFonts w:ascii="Times New Roman" w:hAnsi="Times New Roman" w:cs="Times New Roman"/>
          <w:sz w:val="28"/>
          <w:szCs w:val="28"/>
        </w:rPr>
        <w:t xml:space="preserve">отнесения </w:t>
      </w:r>
      <w:r w:rsidRPr="0071442E">
        <w:rPr>
          <w:rFonts w:ascii="Times New Roman" w:hAnsi="Times New Roman" w:cs="Times New Roman"/>
          <w:bCs w:val="0"/>
          <w:sz w:val="28"/>
          <w:szCs w:val="28"/>
        </w:rPr>
        <w:t xml:space="preserve">объектов </w:t>
      </w:r>
      <w:r w:rsidRPr="0071442E">
        <w:rPr>
          <w:rFonts w:ascii="Times New Roman" w:hAnsi="Times New Roman" w:cs="Times New Roman"/>
          <w:sz w:val="28"/>
          <w:szCs w:val="28"/>
        </w:rPr>
        <w:t xml:space="preserve">контроля в сфере благоустройства к определенной категории риска при осуществлении администрацией </w:t>
      </w:r>
      <w:r w:rsidR="00734E2F" w:rsidRPr="0071442E">
        <w:rPr>
          <w:rFonts w:ascii="Times New Roman" w:hAnsi="Times New Roman" w:cs="Times New Roman"/>
          <w:sz w:val="28"/>
          <w:szCs w:val="28"/>
        </w:rPr>
        <w:t>Балейского муниципального округа Забайкальского края</w:t>
      </w:r>
    </w:p>
    <w:p w14:paraId="7C65CFDB" w14:textId="77777777" w:rsidR="00AB6A6C" w:rsidRPr="0071442E" w:rsidRDefault="00AB6A6C" w:rsidP="00387951">
      <w:pPr>
        <w:pStyle w:val="ConsPlusTitle"/>
        <w:jc w:val="center"/>
        <w:rPr>
          <w:rFonts w:ascii="Times New Roman" w:hAnsi="Times New Roman" w:cs="Times New Roman"/>
          <w:sz w:val="28"/>
          <w:szCs w:val="28"/>
        </w:rPr>
      </w:pPr>
      <w:r w:rsidRPr="0071442E">
        <w:rPr>
          <w:rFonts w:ascii="Times New Roman" w:hAnsi="Times New Roman" w:cs="Times New Roman"/>
          <w:sz w:val="28"/>
          <w:szCs w:val="28"/>
        </w:rPr>
        <w:t>контроля в сфере благоустройства</w:t>
      </w:r>
    </w:p>
    <w:p w14:paraId="4208DD5A" w14:textId="77777777" w:rsidR="003D6119" w:rsidRPr="0071442E" w:rsidRDefault="003D6119" w:rsidP="00387951">
      <w:pPr>
        <w:pStyle w:val="ConsPlusTitle"/>
        <w:jc w:val="both"/>
        <w:rPr>
          <w:rFonts w:ascii="Times New Roman" w:hAnsi="Times New Roman" w:cs="Times New Roman"/>
          <w:sz w:val="28"/>
          <w:szCs w:val="28"/>
        </w:rPr>
      </w:pPr>
    </w:p>
    <w:p w14:paraId="4890C7C3" w14:textId="77777777"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Критерием отнесения объектов муниципального контроля в сфере благоустройства к категории </w:t>
      </w:r>
      <w:r w:rsidRPr="0071442E">
        <w:rPr>
          <w:b/>
          <w:bCs/>
          <w:sz w:val="28"/>
          <w:szCs w:val="28"/>
        </w:rPr>
        <w:t>среднего риска</w:t>
      </w:r>
      <w:r w:rsidRPr="0071442E">
        <w:rPr>
          <w:sz w:val="28"/>
          <w:szCs w:val="28"/>
        </w:rPr>
        <w:t> является:</w:t>
      </w:r>
    </w:p>
    <w:p w14:paraId="754C5403" w14:textId="2054F452"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4.1. Наличие на объекте контроля в течение предшествующего года нарушений следующих обязательных требований в сфере благоустройства Балейского муниципального округа Забайкальского края:</w:t>
      </w:r>
    </w:p>
    <w:p w14:paraId="0C3FDE92" w14:textId="54B813CB"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1) нарушений в содержании и (или) проведении работ по благоустройству объектов (элементов) благоустройства в части отсутствия ограждений или перекрытий или проезжей части в местах разрытия или иных опасных местах;</w:t>
      </w:r>
    </w:p>
    <w:p w14:paraId="094A34AD" w14:textId="77777777"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2) нарушений по текущему ремонту, санитарному и техническому содержанию внутридомовых спортивных площадок, несоблюдение норм безопасности при эксплуатации оборудования спортивных площадок;</w:t>
      </w:r>
    </w:p>
    <w:p w14:paraId="7ED375B5" w14:textId="77777777"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3) нарушений требований безопасности при монтаже и эксплуатации оборудования детских игровых площадок, в том числе отсутствие необходимой документации на оборудование, несоблюдение норм безопасности при монтаже оборудования, не проведение периодических осмотров и технического обслуживания оборудования и его элементов в установленные сроки, невыполнение нормативов по информационному обеспечению безопасности при монтаже и эксплуатации оборудования детских игровых площадок;</w:t>
      </w:r>
    </w:p>
    <w:p w14:paraId="1157AF0C" w14:textId="77777777"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4) производство земляных работ и работ по организации площадок для проведения отдельных работ в сфере благоустройства без соответствующего ордера или после окончания срока его действия, самовольное строительство, снос, реконструкция или капитальный ремонт зданий, сооружений и коммуникаций, а также нарушение сроков выполнения работ в соответствии с ордером;</w:t>
      </w:r>
    </w:p>
    <w:p w14:paraId="6BE3106F" w14:textId="4619F191"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5) отсутствие в административно-деловых и торговых центрах (ко</w:t>
      </w:r>
      <w:r w:rsidR="00D84E70">
        <w:rPr>
          <w:sz w:val="28"/>
          <w:szCs w:val="28"/>
        </w:rPr>
        <w:t xml:space="preserve">мплексах) площадью более 300 </w:t>
      </w:r>
      <w:r w:rsidRPr="0071442E">
        <w:rPr>
          <w:sz w:val="28"/>
          <w:szCs w:val="28"/>
        </w:rPr>
        <w:t>м</w:t>
      </w:r>
      <w:r w:rsidR="00D84E70">
        <w:rPr>
          <w:sz w:val="28"/>
          <w:szCs w:val="28"/>
          <w:vertAlign w:val="superscript"/>
        </w:rPr>
        <w:t>2</w:t>
      </w:r>
      <w:r w:rsidRPr="0071442E">
        <w:rPr>
          <w:sz w:val="28"/>
          <w:szCs w:val="28"/>
        </w:rPr>
        <w:t>. пандусов и (или) приспособлений, необходимых для обеспечения беспрепятственного доступа к указанным объектам людей с инвалидностью и других маломобильных групп населения.</w:t>
      </w:r>
    </w:p>
    <w:p w14:paraId="00FA718F" w14:textId="77777777"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5. Критерием отнесения объектов контроля к категории </w:t>
      </w:r>
      <w:r w:rsidRPr="0071442E">
        <w:rPr>
          <w:b/>
          <w:bCs/>
          <w:sz w:val="28"/>
          <w:szCs w:val="28"/>
        </w:rPr>
        <w:t>умеренного риска </w:t>
      </w:r>
      <w:r w:rsidRPr="0071442E">
        <w:rPr>
          <w:sz w:val="28"/>
          <w:szCs w:val="28"/>
        </w:rPr>
        <w:t>относятся:</w:t>
      </w:r>
    </w:p>
    <w:p w14:paraId="22E3188C" w14:textId="762DC3E1"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lastRenderedPageBreak/>
        <w:t>1) нарушение внешнего вида и содержания зданий, ограждений, строений, сооружений, водоемов и элементов оборудования объектов благоустройства, в том числе малых архитектурных форм, садово-парковой мебели, контейнеров, урн;</w:t>
      </w:r>
    </w:p>
    <w:p w14:paraId="7D318308" w14:textId="77777777"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2) самовольная установка (размещение) контейнеров, гаражей, строительной и дорожной техники, объектов мелкорозничной торговли и оказания услуг населению, складских помещений, бытовок и иных объектов, не являющихся объектами капительного строительства;</w:t>
      </w:r>
    </w:p>
    <w:p w14:paraId="6F7CBCE2" w14:textId="60EA6911"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 xml:space="preserve">3) нарушения установленных правил содержания и эксплуатации устройств наружного освещения территории </w:t>
      </w:r>
      <w:r w:rsidR="00AD2978" w:rsidRPr="0071442E">
        <w:rPr>
          <w:sz w:val="28"/>
          <w:szCs w:val="28"/>
        </w:rPr>
        <w:t>Балейского муниципального округа Забайкальского края</w:t>
      </w:r>
      <w:r w:rsidRPr="0071442E">
        <w:rPr>
          <w:sz w:val="28"/>
          <w:szCs w:val="28"/>
        </w:rPr>
        <w:t>;</w:t>
      </w:r>
    </w:p>
    <w:p w14:paraId="1F670CC9" w14:textId="3BF7B394"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4) нарушение установленных требований по внешнему виду рекламных и информационных конструкций;</w:t>
      </w:r>
    </w:p>
    <w:p w14:paraId="4F623709" w14:textId="596A6ED4"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 xml:space="preserve">5) загрязнение территории </w:t>
      </w:r>
      <w:r w:rsidR="00734E2F" w:rsidRPr="0071442E">
        <w:rPr>
          <w:sz w:val="28"/>
          <w:szCs w:val="28"/>
        </w:rPr>
        <w:t>Балейского муниципального округа Забайкальского края</w:t>
      </w:r>
      <w:r w:rsidRPr="0071442E">
        <w:rPr>
          <w:sz w:val="28"/>
          <w:szCs w:val="28"/>
        </w:rPr>
        <w:t xml:space="preserve"> связанное с эксплуатацией и ремонтом транспортных средств, мойка транспортных средств вне специально отведенных мест, стоянка на проезжей части дворовых территорий, препятствующая механизированной уборке и вывозу бытовых отходов, а также размещение разукомплектованных транспортных средств независимо от места их расположения, кроме специально отведенных для этого мест; размещение транспортных средств на детских площадках;</w:t>
      </w:r>
    </w:p>
    <w:p w14:paraId="05E64112" w14:textId="4A506533"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6) отсутствие в административно-деловых и торговых центрах (комплексах), зданиях, предназначенных для использования или фактически используемых в целях делового, административного или коммерческого на</w:t>
      </w:r>
      <w:r w:rsidR="00D84E70">
        <w:rPr>
          <w:sz w:val="28"/>
          <w:szCs w:val="28"/>
        </w:rPr>
        <w:t xml:space="preserve">значения, площадью менее 300 </w:t>
      </w:r>
      <w:r w:rsidRPr="0071442E">
        <w:rPr>
          <w:sz w:val="28"/>
          <w:szCs w:val="28"/>
        </w:rPr>
        <w:t>м</w:t>
      </w:r>
      <w:r w:rsidR="00D84E70">
        <w:rPr>
          <w:sz w:val="28"/>
          <w:szCs w:val="28"/>
          <w:vertAlign w:val="superscript"/>
        </w:rPr>
        <w:t>2</w:t>
      </w:r>
      <w:r w:rsidRPr="0071442E">
        <w:rPr>
          <w:sz w:val="28"/>
          <w:szCs w:val="28"/>
        </w:rPr>
        <w:t>., объектах социальной инфраструктуры пандусов и (или) приспособлений, необходимых для обеспечения беспрепятственного доступа к указанным объектам людей с инвалидностью и других маломобильных групп населения;</w:t>
      </w:r>
    </w:p>
    <w:p w14:paraId="6D5AF91F" w14:textId="77777777"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7) ненадлежащее техническое состояние объектов капительного строительства (наличие свободного доступа, частичного разрушения), а также их ограждающих конструкций (ограждение полностью и (или) частично отсутствует).</w:t>
      </w:r>
    </w:p>
    <w:p w14:paraId="56141332" w14:textId="77777777"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6. К категории </w:t>
      </w:r>
      <w:r w:rsidRPr="0071442E">
        <w:rPr>
          <w:b/>
          <w:bCs/>
          <w:sz w:val="28"/>
          <w:szCs w:val="28"/>
        </w:rPr>
        <w:t>низкого риска</w:t>
      </w:r>
      <w:r w:rsidRPr="0071442E">
        <w:rPr>
          <w:sz w:val="28"/>
          <w:szCs w:val="28"/>
        </w:rPr>
        <w:t> относятся объекты контроля, по которым отсутствуют критерии отнесения к категориям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14:paraId="2BE6F44F" w14:textId="77777777" w:rsidR="00387951" w:rsidRPr="0071442E" w:rsidRDefault="00387951" w:rsidP="00387951">
      <w:pPr>
        <w:pStyle w:val="ConsPlusNormal"/>
        <w:widowControl w:val="0"/>
        <w:ind w:firstLine="709"/>
        <w:jc w:val="both"/>
        <w:rPr>
          <w:rFonts w:ascii="Times New Roman" w:hAnsi="Times New Roman" w:cs="Times New Roman"/>
          <w:sz w:val="28"/>
          <w:szCs w:val="28"/>
        </w:rPr>
      </w:pPr>
    </w:p>
    <w:p w14:paraId="7DB7B7DB" w14:textId="0C155229" w:rsidR="00387951" w:rsidRPr="0071442E" w:rsidRDefault="00387951" w:rsidP="00387951">
      <w:pPr>
        <w:pStyle w:val="ConsPlusNormal"/>
        <w:widowControl w:val="0"/>
        <w:ind w:firstLine="0"/>
        <w:jc w:val="center"/>
        <w:rPr>
          <w:rFonts w:ascii="Times New Roman" w:hAnsi="Times New Roman" w:cs="Times New Roman"/>
          <w:sz w:val="28"/>
          <w:szCs w:val="28"/>
        </w:rPr>
        <w:sectPr w:rsidR="00387951" w:rsidRPr="0071442E" w:rsidSect="0026159C">
          <w:pgSz w:w="11906" w:h="16838"/>
          <w:pgMar w:top="1134" w:right="850" w:bottom="1134" w:left="1701" w:header="720" w:footer="720" w:gutter="0"/>
          <w:pgNumType w:start="1"/>
          <w:cols w:space="720"/>
          <w:titlePg/>
          <w:docGrid w:linePitch="381"/>
        </w:sectPr>
      </w:pPr>
      <w:r w:rsidRPr="0071442E">
        <w:rPr>
          <w:rFonts w:ascii="Times New Roman" w:hAnsi="Times New Roman" w:cs="Times New Roman"/>
          <w:sz w:val="28"/>
          <w:szCs w:val="28"/>
        </w:rPr>
        <w:t>_______________________________________________</w:t>
      </w:r>
    </w:p>
    <w:p w14:paraId="6E27AA60" w14:textId="63253906"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lastRenderedPageBreak/>
        <w:t>ПРИЛОЖЕНИЕ № 5</w:t>
      </w:r>
    </w:p>
    <w:p w14:paraId="02C00430"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к Положению о муниципальном контроле </w:t>
      </w:r>
    </w:p>
    <w:p w14:paraId="1B6D5AB7"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в сфере благоустройства на территории</w:t>
      </w:r>
    </w:p>
    <w:p w14:paraId="4D3DD794"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Балейского муниципального округа </w:t>
      </w:r>
    </w:p>
    <w:p w14:paraId="6F744D35" w14:textId="588422FA" w:rsidR="00AB6A6C" w:rsidRPr="0071442E" w:rsidRDefault="009A3717" w:rsidP="00387951">
      <w:pPr>
        <w:pStyle w:val="ConsPlusNormal"/>
        <w:ind w:firstLine="0"/>
        <w:jc w:val="right"/>
        <w:rPr>
          <w:rFonts w:ascii="Times New Roman" w:hAnsi="Times New Roman" w:cs="Times New Roman"/>
          <w:i/>
          <w:iCs/>
          <w:sz w:val="28"/>
          <w:szCs w:val="28"/>
        </w:rPr>
      </w:pPr>
      <w:r w:rsidRPr="0071442E">
        <w:rPr>
          <w:rFonts w:ascii="Times New Roman" w:hAnsi="Times New Roman" w:cs="Times New Roman"/>
          <w:sz w:val="28"/>
          <w:szCs w:val="28"/>
        </w:rPr>
        <w:t>Забайкальского края</w:t>
      </w:r>
    </w:p>
    <w:p w14:paraId="1550E3BD" w14:textId="77777777" w:rsidR="00387951" w:rsidRDefault="00387951" w:rsidP="00387951">
      <w:pPr>
        <w:widowControl w:val="0"/>
        <w:autoSpaceDE w:val="0"/>
        <w:jc w:val="both"/>
        <w:rPr>
          <w:sz w:val="28"/>
          <w:szCs w:val="28"/>
        </w:rPr>
      </w:pPr>
    </w:p>
    <w:p w14:paraId="5D242B98" w14:textId="77777777" w:rsidR="00300482" w:rsidRDefault="00300482" w:rsidP="00387951">
      <w:pPr>
        <w:widowControl w:val="0"/>
        <w:autoSpaceDE w:val="0"/>
        <w:jc w:val="both"/>
        <w:rPr>
          <w:sz w:val="28"/>
          <w:szCs w:val="28"/>
        </w:rPr>
      </w:pPr>
    </w:p>
    <w:p w14:paraId="2FEDB8DE" w14:textId="77777777" w:rsidR="00300482" w:rsidRPr="0071442E" w:rsidRDefault="00300482" w:rsidP="00387951">
      <w:pPr>
        <w:widowControl w:val="0"/>
        <w:autoSpaceDE w:val="0"/>
        <w:jc w:val="both"/>
        <w:rPr>
          <w:sz w:val="28"/>
          <w:szCs w:val="28"/>
        </w:rPr>
      </w:pPr>
    </w:p>
    <w:p w14:paraId="722FE16D" w14:textId="55924C41" w:rsidR="00387951" w:rsidRPr="0071442E" w:rsidRDefault="00803E95" w:rsidP="00387951">
      <w:pPr>
        <w:pStyle w:val="ConsPlusTitle"/>
        <w:jc w:val="center"/>
        <w:rPr>
          <w:rFonts w:ascii="Times New Roman" w:hAnsi="Times New Roman" w:cs="Times New Roman"/>
          <w:sz w:val="28"/>
          <w:szCs w:val="28"/>
        </w:rPr>
      </w:pPr>
      <w:r w:rsidRPr="0071442E">
        <w:rPr>
          <w:rFonts w:ascii="Times New Roman" w:hAnsi="Times New Roman" w:cs="Times New Roman"/>
          <w:sz w:val="28"/>
          <w:szCs w:val="28"/>
        </w:rPr>
        <w:t>ИНДИКАТОРЫ</w:t>
      </w:r>
      <w:r w:rsidR="00387951" w:rsidRPr="0071442E">
        <w:rPr>
          <w:rFonts w:ascii="Times New Roman" w:hAnsi="Times New Roman" w:cs="Times New Roman"/>
          <w:sz w:val="28"/>
          <w:szCs w:val="28"/>
        </w:rPr>
        <w:t xml:space="preserve"> РИСКА</w:t>
      </w:r>
    </w:p>
    <w:p w14:paraId="5C8D2026" w14:textId="31E7FFEB" w:rsidR="00AB6A6C" w:rsidRPr="0071442E" w:rsidRDefault="00AB6A6C" w:rsidP="00387951">
      <w:pPr>
        <w:pStyle w:val="ConsPlusTitle"/>
        <w:jc w:val="center"/>
        <w:rPr>
          <w:rFonts w:ascii="Times New Roman" w:hAnsi="Times New Roman" w:cs="Times New Roman"/>
          <w:sz w:val="28"/>
          <w:szCs w:val="28"/>
        </w:rPr>
      </w:pPr>
      <w:r w:rsidRPr="0071442E">
        <w:rPr>
          <w:rFonts w:ascii="Times New Roman" w:hAnsi="Times New Roman" w:cs="Times New Roman"/>
          <w:sz w:val="28"/>
          <w:szCs w:val="28"/>
        </w:rPr>
        <w:t>нарушения обязательных требований, используемые для определения необходимости проведения внеплановых</w:t>
      </w:r>
    </w:p>
    <w:p w14:paraId="6D90437F" w14:textId="07EF45FA" w:rsidR="00AB6A6C" w:rsidRPr="0071442E" w:rsidRDefault="00AB6A6C" w:rsidP="00387951">
      <w:pPr>
        <w:pStyle w:val="ConsPlusTitle"/>
        <w:jc w:val="center"/>
        <w:rPr>
          <w:rFonts w:ascii="Times New Roman" w:hAnsi="Times New Roman" w:cs="Times New Roman"/>
          <w:sz w:val="28"/>
          <w:szCs w:val="28"/>
        </w:rPr>
      </w:pPr>
      <w:r w:rsidRPr="0071442E">
        <w:rPr>
          <w:rFonts w:ascii="Times New Roman" w:hAnsi="Times New Roman" w:cs="Times New Roman"/>
          <w:sz w:val="28"/>
          <w:szCs w:val="28"/>
        </w:rPr>
        <w:t xml:space="preserve">проверок при осуществлении администрацией </w:t>
      </w:r>
      <w:r w:rsidR="00734E2F" w:rsidRPr="0071442E">
        <w:rPr>
          <w:rFonts w:ascii="Times New Roman" w:hAnsi="Times New Roman" w:cs="Times New Roman"/>
          <w:sz w:val="28"/>
          <w:szCs w:val="28"/>
        </w:rPr>
        <w:t xml:space="preserve">Балейского муниципального округа Забайкальского края </w:t>
      </w:r>
      <w:r w:rsidRPr="0071442E">
        <w:rPr>
          <w:rFonts w:ascii="Times New Roman" w:hAnsi="Times New Roman" w:cs="Times New Roman"/>
          <w:sz w:val="28"/>
          <w:szCs w:val="28"/>
        </w:rPr>
        <w:t>контроля в сфере благоустройства</w:t>
      </w:r>
    </w:p>
    <w:p w14:paraId="3C1E38FA" w14:textId="77777777" w:rsidR="00AB6A6C" w:rsidRDefault="00AB6A6C" w:rsidP="00387951">
      <w:pPr>
        <w:pStyle w:val="ConsPlusNormal"/>
        <w:ind w:firstLine="0"/>
        <w:jc w:val="both"/>
        <w:rPr>
          <w:rFonts w:ascii="Times New Roman" w:hAnsi="Times New Roman" w:cs="Times New Roman"/>
          <w:sz w:val="28"/>
          <w:szCs w:val="28"/>
        </w:rPr>
      </w:pPr>
    </w:p>
    <w:p w14:paraId="5775029D" w14:textId="77777777" w:rsidR="007C6E3A" w:rsidRPr="0071442E" w:rsidRDefault="007C6E3A" w:rsidP="00387951">
      <w:pPr>
        <w:pStyle w:val="ConsPlusNormal"/>
        <w:ind w:firstLine="0"/>
        <w:jc w:val="both"/>
        <w:rPr>
          <w:rFonts w:ascii="Times New Roman" w:hAnsi="Times New Roman" w:cs="Times New Roman"/>
          <w:sz w:val="28"/>
          <w:szCs w:val="28"/>
        </w:rPr>
      </w:pPr>
    </w:p>
    <w:p w14:paraId="723C5978" w14:textId="77777777" w:rsidR="007C6E3A" w:rsidRPr="007C6E3A" w:rsidRDefault="007C6E3A" w:rsidP="007C6E3A">
      <w:pPr>
        <w:ind w:firstLine="709"/>
        <w:jc w:val="both"/>
        <w:rPr>
          <w:sz w:val="28"/>
          <w:szCs w:val="28"/>
        </w:rPr>
      </w:pPr>
      <w:r w:rsidRPr="007C6E3A">
        <w:rPr>
          <w:sz w:val="28"/>
          <w:szCs w:val="28"/>
        </w:rPr>
        <w:t>1. Наличие мусора и иных отходов производства и потребления на прилегающей территории или на иных территориях общего пользования.</w:t>
      </w:r>
    </w:p>
    <w:p w14:paraId="1041324E" w14:textId="77777777" w:rsidR="007C6E3A" w:rsidRPr="007C6E3A" w:rsidRDefault="007C6E3A" w:rsidP="007C6E3A">
      <w:pPr>
        <w:ind w:firstLine="709"/>
        <w:jc w:val="both"/>
        <w:rPr>
          <w:sz w:val="28"/>
          <w:szCs w:val="28"/>
        </w:rPr>
      </w:pPr>
      <w:r w:rsidRPr="007C6E3A">
        <w:rPr>
          <w:sz w:val="28"/>
          <w:szCs w:val="28"/>
        </w:rPr>
        <w:t xml:space="preserve">2. Наличие на прилегающей территории карантинных, ядовитых и сорных растений, порубочных остатков деревьев и кустарников. </w:t>
      </w:r>
    </w:p>
    <w:p w14:paraId="3033886B" w14:textId="77777777" w:rsidR="007C6E3A" w:rsidRPr="007C6E3A" w:rsidRDefault="007C6E3A" w:rsidP="007C6E3A">
      <w:pPr>
        <w:ind w:firstLine="709"/>
        <w:jc w:val="both"/>
        <w:rPr>
          <w:sz w:val="28"/>
          <w:szCs w:val="28"/>
        </w:rPr>
      </w:pPr>
      <w:r w:rsidRPr="007C6E3A">
        <w:rPr>
          <w:sz w:val="28"/>
          <w:szCs w:val="28"/>
        </w:rPr>
        <w:t xml:space="preserve">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14:paraId="44053F8C" w14:textId="77777777" w:rsidR="007C6E3A" w:rsidRPr="007C6E3A" w:rsidRDefault="007C6E3A" w:rsidP="007C6E3A">
      <w:pPr>
        <w:ind w:firstLine="709"/>
        <w:jc w:val="both"/>
        <w:rPr>
          <w:sz w:val="28"/>
          <w:szCs w:val="28"/>
        </w:rPr>
      </w:pPr>
      <w:r w:rsidRPr="007C6E3A">
        <w:rPr>
          <w:sz w:val="28"/>
          <w:szCs w:val="28"/>
        </w:rPr>
        <w:t xml:space="preserve">4. Наличие препятствующей свободному и безопасному проходу граждан наледи на прилегающих территориях. </w:t>
      </w:r>
    </w:p>
    <w:p w14:paraId="1863AD10" w14:textId="77777777" w:rsidR="007C6E3A" w:rsidRPr="007C6E3A" w:rsidRDefault="007C6E3A" w:rsidP="007C6E3A">
      <w:pPr>
        <w:ind w:firstLine="709"/>
        <w:jc w:val="both"/>
        <w:rPr>
          <w:sz w:val="28"/>
          <w:szCs w:val="28"/>
        </w:rPr>
      </w:pPr>
      <w:r w:rsidRPr="007C6E3A">
        <w:rPr>
          <w:sz w:val="28"/>
          <w:szCs w:val="28"/>
        </w:rPr>
        <w:t xml:space="preserve">5. Наличие сосулек на кровлях зданий, сооружений. </w:t>
      </w:r>
    </w:p>
    <w:p w14:paraId="42F2F210" w14:textId="77777777" w:rsidR="007C6E3A" w:rsidRPr="007C6E3A" w:rsidRDefault="007C6E3A" w:rsidP="007C6E3A">
      <w:pPr>
        <w:ind w:firstLine="709"/>
        <w:jc w:val="both"/>
        <w:rPr>
          <w:sz w:val="28"/>
          <w:szCs w:val="28"/>
        </w:rPr>
      </w:pPr>
      <w:r w:rsidRPr="007C6E3A">
        <w:rPr>
          <w:sz w:val="28"/>
          <w:szCs w:val="28"/>
        </w:rPr>
        <w:t xml:space="preserve">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614DD2CB" w14:textId="6E73DCB4" w:rsidR="007C6E3A" w:rsidRPr="007C6E3A" w:rsidRDefault="007C6E3A" w:rsidP="007C6E3A">
      <w:pPr>
        <w:ind w:firstLine="709"/>
        <w:jc w:val="both"/>
        <w:rPr>
          <w:sz w:val="28"/>
          <w:szCs w:val="28"/>
        </w:rPr>
      </w:pPr>
      <w:r w:rsidRPr="007C6E3A">
        <w:rPr>
          <w:sz w:val="28"/>
          <w:szCs w:val="28"/>
        </w:rPr>
        <w:t>7. Уничтожение или повреждение специальных знаков, надписей, содержащих информацию, необходимую для эксплуатации инженерных сооружений.</w:t>
      </w:r>
    </w:p>
    <w:p w14:paraId="2DC12D7D" w14:textId="4856E619" w:rsidR="007C6E3A" w:rsidRPr="007C6E3A" w:rsidRDefault="007C6E3A" w:rsidP="007C6E3A">
      <w:pPr>
        <w:ind w:firstLine="709"/>
        <w:jc w:val="both"/>
        <w:rPr>
          <w:sz w:val="28"/>
          <w:szCs w:val="28"/>
        </w:rPr>
      </w:pPr>
      <w:r>
        <w:rPr>
          <w:sz w:val="28"/>
          <w:szCs w:val="28"/>
        </w:rPr>
        <w:t>8</w:t>
      </w:r>
      <w:r w:rsidRPr="007C6E3A">
        <w:rPr>
          <w:sz w:val="28"/>
          <w:szCs w:val="28"/>
        </w:rPr>
        <w:t>.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66FAEC26" w14:textId="3EDD4ED1" w:rsidR="007C6E3A" w:rsidRPr="007C6E3A" w:rsidRDefault="007C6E3A" w:rsidP="007C6E3A">
      <w:pPr>
        <w:ind w:firstLine="709"/>
        <w:jc w:val="both"/>
        <w:rPr>
          <w:sz w:val="28"/>
          <w:szCs w:val="28"/>
        </w:rPr>
      </w:pPr>
      <w:r>
        <w:rPr>
          <w:sz w:val="28"/>
          <w:szCs w:val="28"/>
        </w:rPr>
        <w:t>9</w:t>
      </w:r>
      <w:r w:rsidRPr="007C6E3A">
        <w:rPr>
          <w:sz w:val="28"/>
          <w:szCs w:val="28"/>
        </w:rPr>
        <w:t xml:space="preserve">.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w:t>
      </w:r>
    </w:p>
    <w:p w14:paraId="4342628B" w14:textId="00A6D5C3" w:rsidR="007C6E3A" w:rsidRPr="007C6E3A" w:rsidRDefault="007C6E3A" w:rsidP="007C6E3A">
      <w:pPr>
        <w:ind w:firstLine="709"/>
        <w:jc w:val="both"/>
        <w:rPr>
          <w:sz w:val="28"/>
          <w:szCs w:val="28"/>
        </w:rPr>
      </w:pPr>
      <w:r>
        <w:rPr>
          <w:sz w:val="28"/>
          <w:szCs w:val="28"/>
        </w:rPr>
        <w:t>10</w:t>
      </w:r>
      <w:r w:rsidRPr="007C6E3A">
        <w:rPr>
          <w:sz w:val="28"/>
          <w:szCs w:val="28"/>
        </w:rPr>
        <w:t xml:space="preserve">. Удаление (снос), пересадка деревьев и кустарников без порубочного билета или разрешения на пересадку деревьев и кустарников, в </w:t>
      </w:r>
      <w:r w:rsidRPr="007C6E3A">
        <w:rPr>
          <w:sz w:val="28"/>
          <w:szCs w:val="28"/>
        </w:rPr>
        <w:lastRenderedPageBreak/>
        <w:t xml:space="preserve">случаях, когда удаление (снос) или пересадка должны быть осуществлены исключительно в соответствии с такими документами. </w:t>
      </w:r>
    </w:p>
    <w:p w14:paraId="6DE6E392" w14:textId="32B2E6D7" w:rsidR="007C6E3A" w:rsidRPr="007C6E3A" w:rsidRDefault="007C6E3A" w:rsidP="007C6E3A">
      <w:pPr>
        <w:ind w:firstLine="709"/>
        <w:jc w:val="both"/>
        <w:rPr>
          <w:sz w:val="28"/>
          <w:szCs w:val="28"/>
        </w:rPr>
      </w:pPr>
      <w:r>
        <w:rPr>
          <w:sz w:val="28"/>
          <w:szCs w:val="28"/>
        </w:rPr>
        <w:t>11</w:t>
      </w:r>
      <w:r w:rsidRPr="007C6E3A">
        <w:rPr>
          <w:sz w:val="28"/>
          <w:szCs w:val="28"/>
        </w:rPr>
        <w:t xml:space="preserve">. Выпас сельскохозяйственных животных и птиц на территориях общего пользования. </w:t>
      </w:r>
    </w:p>
    <w:p w14:paraId="24D173FA" w14:textId="77777777" w:rsidR="00AB6A6C" w:rsidRPr="007C6E3A" w:rsidRDefault="00AB6A6C" w:rsidP="007C6E3A">
      <w:pPr>
        <w:pStyle w:val="2"/>
        <w:tabs>
          <w:tab w:val="left" w:pos="1200"/>
        </w:tabs>
        <w:spacing w:after="0" w:line="240" w:lineRule="auto"/>
        <w:ind w:firstLine="709"/>
        <w:jc w:val="both"/>
        <w:rPr>
          <w:sz w:val="28"/>
          <w:szCs w:val="28"/>
        </w:rPr>
      </w:pPr>
    </w:p>
    <w:p w14:paraId="5D16CCF0" w14:textId="417DD505" w:rsidR="00387951" w:rsidRPr="0071442E" w:rsidRDefault="008C224A" w:rsidP="008C224A">
      <w:pPr>
        <w:jc w:val="center"/>
        <w:rPr>
          <w:sz w:val="28"/>
          <w:szCs w:val="28"/>
        </w:rPr>
        <w:sectPr w:rsidR="00387951" w:rsidRPr="0071442E" w:rsidSect="0026159C">
          <w:pgSz w:w="11906" w:h="16838"/>
          <w:pgMar w:top="1134" w:right="850" w:bottom="1134" w:left="1701" w:header="720" w:footer="720" w:gutter="0"/>
          <w:pgNumType w:start="1"/>
          <w:cols w:space="720"/>
          <w:titlePg/>
          <w:docGrid w:linePitch="381"/>
        </w:sectPr>
      </w:pPr>
      <w:r w:rsidRPr="0071442E">
        <w:rPr>
          <w:sz w:val="28"/>
          <w:szCs w:val="28"/>
        </w:rPr>
        <w:t>________________________________________</w:t>
      </w:r>
    </w:p>
    <w:p w14:paraId="58252116" w14:textId="34B75A71" w:rsidR="009A3717" w:rsidRPr="0071442E" w:rsidRDefault="009A3717" w:rsidP="008C224A">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lastRenderedPageBreak/>
        <w:t>ПРИЛОЖЕНИЕ № 6</w:t>
      </w:r>
    </w:p>
    <w:p w14:paraId="23732109" w14:textId="77777777" w:rsidR="009A3717" w:rsidRPr="0071442E" w:rsidRDefault="009A3717" w:rsidP="008C224A">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к Положению о муниципальном контроле </w:t>
      </w:r>
    </w:p>
    <w:p w14:paraId="12C71A28" w14:textId="77777777" w:rsidR="009A3717" w:rsidRPr="0071442E" w:rsidRDefault="009A3717" w:rsidP="008C224A">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в сфере благоустройства на территории</w:t>
      </w:r>
    </w:p>
    <w:p w14:paraId="7B4339BC" w14:textId="77777777" w:rsidR="009A3717" w:rsidRPr="0071442E" w:rsidRDefault="009A3717" w:rsidP="008C224A">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Балейского муниципального округа </w:t>
      </w:r>
    </w:p>
    <w:p w14:paraId="47974B2B" w14:textId="5D0ACCE4" w:rsidR="00376DB9" w:rsidRPr="0071442E" w:rsidRDefault="009A3717" w:rsidP="008C224A">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Забайкальского края</w:t>
      </w:r>
    </w:p>
    <w:p w14:paraId="45B5F7B2" w14:textId="77777777" w:rsidR="00376DB9" w:rsidRPr="0071442E" w:rsidRDefault="00376DB9" w:rsidP="00387951">
      <w:pPr>
        <w:pStyle w:val="ConsPlusNormal"/>
        <w:ind w:firstLine="0"/>
        <w:jc w:val="both"/>
        <w:rPr>
          <w:rFonts w:ascii="Times New Roman" w:hAnsi="Times New Roman" w:cs="Times New Roman"/>
          <w:sz w:val="28"/>
          <w:szCs w:val="28"/>
        </w:rPr>
      </w:pPr>
    </w:p>
    <w:p w14:paraId="7AFE1163" w14:textId="77777777" w:rsidR="008C224A" w:rsidRPr="0071442E" w:rsidRDefault="008C224A" w:rsidP="00387951">
      <w:pPr>
        <w:pStyle w:val="ConsPlusNormal"/>
        <w:ind w:firstLine="0"/>
        <w:jc w:val="both"/>
        <w:rPr>
          <w:rFonts w:ascii="Times New Roman" w:hAnsi="Times New Roman" w:cs="Times New Roman"/>
          <w:sz w:val="28"/>
          <w:szCs w:val="28"/>
        </w:rPr>
      </w:pPr>
    </w:p>
    <w:p w14:paraId="7FEDF0BB" w14:textId="77777777" w:rsidR="008C224A" w:rsidRPr="0071442E" w:rsidRDefault="008C224A" w:rsidP="00387951">
      <w:pPr>
        <w:pStyle w:val="ConsPlusNormal"/>
        <w:ind w:firstLine="0"/>
        <w:jc w:val="both"/>
        <w:rPr>
          <w:rFonts w:ascii="Times New Roman" w:hAnsi="Times New Roman" w:cs="Times New Roman"/>
          <w:sz w:val="28"/>
          <w:szCs w:val="28"/>
        </w:rPr>
      </w:pPr>
    </w:p>
    <w:p w14:paraId="66393A2E" w14:textId="77777777" w:rsidR="008C224A" w:rsidRPr="0071442E" w:rsidRDefault="008C224A" w:rsidP="00387951">
      <w:pPr>
        <w:pStyle w:val="ConsPlusNormal"/>
        <w:ind w:firstLine="0"/>
        <w:jc w:val="both"/>
        <w:rPr>
          <w:rFonts w:ascii="Times New Roman" w:hAnsi="Times New Roman" w:cs="Times New Roman"/>
          <w:sz w:val="28"/>
          <w:szCs w:val="28"/>
        </w:rPr>
      </w:pPr>
    </w:p>
    <w:p w14:paraId="3C79E77B" w14:textId="77777777" w:rsidR="008C224A" w:rsidRPr="0071442E" w:rsidRDefault="008C224A" w:rsidP="00387951">
      <w:pPr>
        <w:pStyle w:val="ConsPlusNormal"/>
        <w:ind w:firstLine="0"/>
        <w:jc w:val="both"/>
        <w:rPr>
          <w:rFonts w:ascii="Times New Roman" w:hAnsi="Times New Roman" w:cs="Times New Roman"/>
          <w:sz w:val="28"/>
          <w:szCs w:val="28"/>
        </w:rPr>
      </w:pPr>
    </w:p>
    <w:p w14:paraId="2BB21B53" w14:textId="77777777" w:rsidR="008C224A" w:rsidRPr="0071442E" w:rsidRDefault="008C224A" w:rsidP="00387951">
      <w:pPr>
        <w:pStyle w:val="ConsPlusNormal"/>
        <w:ind w:firstLine="0"/>
        <w:jc w:val="both"/>
        <w:rPr>
          <w:rFonts w:ascii="Times New Roman" w:hAnsi="Times New Roman" w:cs="Times New Roman"/>
          <w:sz w:val="28"/>
          <w:szCs w:val="28"/>
        </w:rPr>
      </w:pPr>
    </w:p>
    <w:p w14:paraId="06672AEF" w14:textId="77777777" w:rsidR="002C3193" w:rsidRPr="0071442E" w:rsidRDefault="002C3193" w:rsidP="008C224A">
      <w:pPr>
        <w:pStyle w:val="ConsPlusNormal"/>
        <w:ind w:firstLine="0"/>
        <w:jc w:val="center"/>
        <w:rPr>
          <w:rFonts w:ascii="Times New Roman" w:hAnsi="Times New Roman" w:cs="Times New Roman"/>
          <w:b/>
          <w:sz w:val="28"/>
          <w:szCs w:val="28"/>
        </w:rPr>
      </w:pPr>
      <w:r w:rsidRPr="0071442E">
        <w:rPr>
          <w:rFonts w:ascii="Times New Roman" w:hAnsi="Times New Roman" w:cs="Times New Roman"/>
          <w:b/>
          <w:sz w:val="28"/>
          <w:szCs w:val="28"/>
        </w:rPr>
        <w:t>Форма предписания Контрольного органа</w:t>
      </w:r>
    </w:p>
    <w:p w14:paraId="3EE6BD75" w14:textId="77777777" w:rsidR="002C3193" w:rsidRPr="0071442E" w:rsidRDefault="002C3193" w:rsidP="002C3193">
      <w:pPr>
        <w:pStyle w:val="ConsPlusNormal"/>
        <w:ind w:firstLine="540"/>
        <w:jc w:val="both"/>
        <w:rPr>
          <w:sz w:val="24"/>
          <w:szCs w:val="22"/>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C3193" w:rsidRPr="0071442E" w14:paraId="132A0873" w14:textId="77777777" w:rsidTr="002C3193">
        <w:tc>
          <w:tcPr>
            <w:tcW w:w="4252" w:type="dxa"/>
            <w:hideMark/>
          </w:tcPr>
          <w:p w14:paraId="34FF18E8" w14:textId="77777777" w:rsidR="002C3193" w:rsidRPr="0071442E" w:rsidRDefault="002C3193">
            <w:pPr>
              <w:pStyle w:val="ConsPlusNormal"/>
              <w:spacing w:line="276" w:lineRule="auto"/>
              <w:ind w:firstLine="0"/>
              <w:rPr>
                <w:lang w:eastAsia="en-US"/>
              </w:rPr>
            </w:pPr>
            <w:r w:rsidRPr="0071442E">
              <w:rPr>
                <w:lang w:eastAsia="en-US"/>
              </w:rPr>
              <w:t>Бланк Контрольного органа</w:t>
            </w:r>
          </w:p>
        </w:tc>
        <w:tc>
          <w:tcPr>
            <w:tcW w:w="4819" w:type="dxa"/>
            <w:hideMark/>
          </w:tcPr>
          <w:p w14:paraId="396B493C" w14:textId="77777777" w:rsidR="002C3193" w:rsidRPr="0071442E" w:rsidRDefault="002C3193">
            <w:pPr>
              <w:pStyle w:val="ConsPlusNormal"/>
              <w:spacing w:line="240" w:lineRule="exact"/>
              <w:ind w:firstLine="5"/>
              <w:jc w:val="center"/>
              <w:rPr>
                <w:lang w:eastAsia="en-US"/>
              </w:rPr>
            </w:pPr>
            <w:r w:rsidRPr="0071442E">
              <w:rPr>
                <w:lang w:eastAsia="en-US"/>
              </w:rPr>
              <w:t>_________________________________</w:t>
            </w:r>
          </w:p>
          <w:p w14:paraId="63E54B2D" w14:textId="77777777" w:rsidR="002C3193" w:rsidRPr="0071442E" w:rsidRDefault="002C3193">
            <w:pPr>
              <w:pStyle w:val="ConsPlusNormal"/>
              <w:spacing w:line="240" w:lineRule="exact"/>
              <w:ind w:firstLine="5"/>
              <w:jc w:val="center"/>
              <w:rPr>
                <w:lang w:eastAsia="en-US"/>
              </w:rPr>
            </w:pPr>
            <w:r w:rsidRPr="0071442E">
              <w:rPr>
                <w:lang w:eastAsia="en-US"/>
              </w:rPr>
              <w:t>(указывается должность руководителя контролируемого лица)</w:t>
            </w:r>
          </w:p>
          <w:p w14:paraId="6E81E904" w14:textId="77777777" w:rsidR="002C3193" w:rsidRPr="0071442E" w:rsidRDefault="002C3193">
            <w:pPr>
              <w:pStyle w:val="ConsPlusNormal"/>
              <w:spacing w:line="240" w:lineRule="exact"/>
              <w:ind w:firstLine="5"/>
              <w:jc w:val="center"/>
              <w:rPr>
                <w:lang w:eastAsia="en-US"/>
              </w:rPr>
            </w:pPr>
            <w:r w:rsidRPr="0071442E">
              <w:rPr>
                <w:lang w:eastAsia="en-US"/>
              </w:rPr>
              <w:t>_________________________________</w:t>
            </w:r>
          </w:p>
          <w:p w14:paraId="08D53F55" w14:textId="77777777" w:rsidR="002C3193" w:rsidRPr="0071442E" w:rsidRDefault="002C3193">
            <w:pPr>
              <w:pStyle w:val="ConsPlusNormal"/>
              <w:spacing w:line="240" w:lineRule="exact"/>
              <w:ind w:firstLine="5"/>
              <w:jc w:val="center"/>
              <w:rPr>
                <w:lang w:eastAsia="en-US"/>
              </w:rPr>
            </w:pPr>
            <w:r w:rsidRPr="0071442E">
              <w:rPr>
                <w:lang w:eastAsia="en-US"/>
              </w:rPr>
              <w:t>(указывается полное наименование контролируемого лица)</w:t>
            </w:r>
          </w:p>
          <w:p w14:paraId="77EB6389" w14:textId="77777777" w:rsidR="002C3193" w:rsidRPr="0071442E" w:rsidRDefault="002C3193">
            <w:pPr>
              <w:pStyle w:val="ConsPlusNormal"/>
              <w:spacing w:line="240" w:lineRule="exact"/>
              <w:ind w:firstLine="5"/>
              <w:jc w:val="center"/>
              <w:rPr>
                <w:lang w:eastAsia="en-US"/>
              </w:rPr>
            </w:pPr>
            <w:r w:rsidRPr="0071442E">
              <w:rPr>
                <w:lang w:eastAsia="en-US"/>
              </w:rPr>
              <w:t>_________________________________</w:t>
            </w:r>
          </w:p>
          <w:p w14:paraId="1C567FCC" w14:textId="77777777" w:rsidR="002C3193" w:rsidRPr="0071442E" w:rsidRDefault="002C3193">
            <w:pPr>
              <w:pStyle w:val="ConsPlusNormal"/>
              <w:spacing w:line="240" w:lineRule="exact"/>
              <w:ind w:firstLine="5"/>
              <w:jc w:val="center"/>
              <w:rPr>
                <w:lang w:eastAsia="en-US"/>
              </w:rPr>
            </w:pPr>
            <w:r w:rsidRPr="0071442E">
              <w:rPr>
                <w:lang w:eastAsia="en-US"/>
              </w:rPr>
              <w:t>(указывается фамилия, имя, отчество</w:t>
            </w:r>
          </w:p>
          <w:p w14:paraId="3D7186DB" w14:textId="77777777" w:rsidR="002C3193" w:rsidRPr="0071442E" w:rsidRDefault="002C3193">
            <w:pPr>
              <w:pStyle w:val="ConsPlusNormal"/>
              <w:spacing w:line="240" w:lineRule="exact"/>
              <w:ind w:firstLine="5"/>
              <w:jc w:val="center"/>
              <w:rPr>
                <w:lang w:eastAsia="en-US"/>
              </w:rPr>
            </w:pPr>
            <w:r w:rsidRPr="0071442E">
              <w:rPr>
                <w:lang w:eastAsia="en-US"/>
              </w:rPr>
              <w:t>(при наличии) руководителя контролируемого лица)</w:t>
            </w:r>
          </w:p>
          <w:p w14:paraId="474F5FEB" w14:textId="77777777" w:rsidR="002C3193" w:rsidRPr="0071442E" w:rsidRDefault="002C3193">
            <w:pPr>
              <w:pStyle w:val="ConsPlusNormal"/>
              <w:spacing w:line="240" w:lineRule="exact"/>
              <w:ind w:firstLine="5"/>
              <w:jc w:val="center"/>
              <w:rPr>
                <w:lang w:eastAsia="en-US"/>
              </w:rPr>
            </w:pPr>
            <w:r w:rsidRPr="0071442E">
              <w:rPr>
                <w:lang w:eastAsia="en-US"/>
              </w:rPr>
              <w:t>_________________________________</w:t>
            </w:r>
          </w:p>
          <w:p w14:paraId="4B1F847A" w14:textId="77777777" w:rsidR="002C3193" w:rsidRPr="0071442E" w:rsidRDefault="002C3193">
            <w:pPr>
              <w:pStyle w:val="ConsPlusNormal"/>
              <w:spacing w:line="240" w:lineRule="exact"/>
              <w:ind w:firstLine="5"/>
              <w:jc w:val="center"/>
              <w:rPr>
                <w:lang w:eastAsia="en-US"/>
              </w:rPr>
            </w:pPr>
            <w:r w:rsidRPr="0071442E">
              <w:rPr>
                <w:lang w:eastAsia="en-US"/>
              </w:rPr>
              <w:t>(указывается адрес места нахождения контролируемого лица)</w:t>
            </w:r>
          </w:p>
        </w:tc>
      </w:tr>
    </w:tbl>
    <w:p w14:paraId="4E92EC3C" w14:textId="77777777" w:rsidR="002C3193" w:rsidRPr="0071442E" w:rsidRDefault="002C3193" w:rsidP="002C3193">
      <w:pPr>
        <w:pStyle w:val="ConsPlusNormal"/>
        <w:ind w:firstLine="0"/>
        <w:jc w:val="center"/>
        <w:rPr>
          <w:rFonts w:ascii="Times New Roman" w:hAnsi="Times New Roman" w:cs="Times New Roman"/>
          <w:szCs w:val="24"/>
          <w:lang w:eastAsia="ru-RU"/>
        </w:rPr>
      </w:pPr>
    </w:p>
    <w:p w14:paraId="757D8612" w14:textId="77777777" w:rsidR="002C3193" w:rsidRPr="0071442E" w:rsidRDefault="002C3193" w:rsidP="002C3193">
      <w:pPr>
        <w:pStyle w:val="ConsPlusNonformat"/>
        <w:jc w:val="center"/>
        <w:rPr>
          <w:rFonts w:ascii="Times New Roman" w:hAnsi="Times New Roman"/>
          <w:color w:val="auto"/>
          <w:sz w:val="24"/>
          <w:szCs w:val="24"/>
        </w:rPr>
      </w:pPr>
      <w:bookmarkStart w:id="3" w:name="Par320"/>
      <w:bookmarkEnd w:id="3"/>
      <w:r w:rsidRPr="0071442E">
        <w:rPr>
          <w:rFonts w:ascii="Times New Roman" w:hAnsi="Times New Roman"/>
          <w:color w:val="auto"/>
          <w:sz w:val="24"/>
          <w:szCs w:val="24"/>
        </w:rPr>
        <w:t>ПРЕДПИСАНИЕ</w:t>
      </w:r>
    </w:p>
    <w:p w14:paraId="6B8D5D4B" w14:textId="77777777" w:rsidR="002C3193" w:rsidRPr="0071442E" w:rsidRDefault="002C3193" w:rsidP="002C3193">
      <w:pPr>
        <w:pStyle w:val="ConsPlusNonformat"/>
        <w:jc w:val="center"/>
        <w:rPr>
          <w:rFonts w:ascii="Times New Roman" w:hAnsi="Times New Roman"/>
          <w:color w:val="auto"/>
          <w:sz w:val="24"/>
          <w:szCs w:val="24"/>
        </w:rPr>
      </w:pPr>
    </w:p>
    <w:p w14:paraId="2940F0B9" w14:textId="77777777" w:rsidR="002C3193" w:rsidRPr="0071442E" w:rsidRDefault="002C3193" w:rsidP="002C3193">
      <w:pPr>
        <w:pStyle w:val="ConsPlusNonformat"/>
        <w:jc w:val="center"/>
        <w:rPr>
          <w:rFonts w:ascii="Times New Roman" w:hAnsi="Times New Roman"/>
          <w:color w:val="auto"/>
          <w:sz w:val="24"/>
          <w:szCs w:val="24"/>
        </w:rPr>
      </w:pPr>
      <w:r w:rsidRPr="0071442E">
        <w:rPr>
          <w:rFonts w:ascii="Times New Roman" w:hAnsi="Times New Roman"/>
          <w:color w:val="auto"/>
          <w:sz w:val="24"/>
          <w:szCs w:val="24"/>
        </w:rPr>
        <w:t>_____________________________________________________________________</w:t>
      </w:r>
    </w:p>
    <w:p w14:paraId="3B5FA107" w14:textId="77777777" w:rsidR="002C3193" w:rsidRPr="0071442E" w:rsidRDefault="002C3193" w:rsidP="002C3193">
      <w:pPr>
        <w:pStyle w:val="ConsPlusNonformat"/>
        <w:jc w:val="center"/>
        <w:rPr>
          <w:rFonts w:ascii="Times New Roman" w:hAnsi="Times New Roman"/>
          <w:i/>
          <w:color w:val="auto"/>
          <w:sz w:val="24"/>
          <w:szCs w:val="24"/>
        </w:rPr>
      </w:pPr>
      <w:r w:rsidRPr="0071442E">
        <w:rPr>
          <w:rFonts w:ascii="Times New Roman" w:hAnsi="Times New Roman"/>
          <w:i/>
          <w:color w:val="auto"/>
          <w:sz w:val="24"/>
          <w:szCs w:val="24"/>
        </w:rPr>
        <w:t>(указывается полное наименование контролируемого лица в дательном падеже)</w:t>
      </w:r>
    </w:p>
    <w:p w14:paraId="5EB16FBE" w14:textId="77777777" w:rsidR="002C3193" w:rsidRPr="0071442E" w:rsidRDefault="002C3193" w:rsidP="002C3193">
      <w:pPr>
        <w:pStyle w:val="ConsPlusNonformat"/>
        <w:jc w:val="center"/>
        <w:rPr>
          <w:rFonts w:ascii="Times New Roman" w:hAnsi="Times New Roman"/>
          <w:color w:val="auto"/>
          <w:sz w:val="24"/>
          <w:szCs w:val="24"/>
        </w:rPr>
      </w:pPr>
      <w:r w:rsidRPr="0071442E">
        <w:rPr>
          <w:rFonts w:ascii="Times New Roman" w:hAnsi="Times New Roman"/>
          <w:color w:val="auto"/>
          <w:sz w:val="24"/>
          <w:szCs w:val="24"/>
        </w:rPr>
        <w:t>об устранении выявленных нарушений обязательных требований</w:t>
      </w:r>
    </w:p>
    <w:p w14:paraId="5818C2EF" w14:textId="77777777" w:rsidR="002C3193" w:rsidRPr="0071442E" w:rsidRDefault="002C3193" w:rsidP="002C3193">
      <w:pPr>
        <w:pStyle w:val="ConsPlusNonformat"/>
        <w:jc w:val="center"/>
        <w:rPr>
          <w:rFonts w:ascii="Times New Roman" w:hAnsi="Times New Roman"/>
          <w:color w:val="auto"/>
          <w:sz w:val="24"/>
          <w:szCs w:val="24"/>
        </w:rPr>
      </w:pPr>
    </w:p>
    <w:p w14:paraId="48FB2EC7"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По результатам _____________________________________________________________,</w:t>
      </w:r>
    </w:p>
    <w:p w14:paraId="673E6DF8" w14:textId="77777777" w:rsidR="002C3193" w:rsidRPr="0071442E" w:rsidRDefault="002C3193" w:rsidP="002C3193">
      <w:pPr>
        <w:pStyle w:val="ConsPlusNonformat"/>
        <w:jc w:val="center"/>
        <w:rPr>
          <w:rFonts w:ascii="Times New Roman" w:hAnsi="Times New Roman"/>
          <w:i/>
          <w:color w:val="auto"/>
          <w:sz w:val="24"/>
          <w:szCs w:val="24"/>
        </w:rPr>
      </w:pPr>
      <w:r w:rsidRPr="0071442E">
        <w:rPr>
          <w:rFonts w:ascii="Times New Roman" w:hAnsi="Times New Roman"/>
          <w:i/>
          <w:color w:val="auto"/>
          <w:sz w:val="24"/>
          <w:szCs w:val="24"/>
        </w:rPr>
        <w:t xml:space="preserve">(указываются вид и форма контрольного мероприятия в соответствии </w:t>
      </w:r>
    </w:p>
    <w:p w14:paraId="610DAF97" w14:textId="77777777" w:rsidR="002C3193" w:rsidRPr="0071442E" w:rsidRDefault="002C3193" w:rsidP="002C3193">
      <w:pPr>
        <w:pStyle w:val="ConsPlusNonformat"/>
        <w:jc w:val="center"/>
        <w:rPr>
          <w:rFonts w:ascii="Times New Roman" w:hAnsi="Times New Roman"/>
          <w:i/>
          <w:color w:val="auto"/>
          <w:sz w:val="24"/>
          <w:szCs w:val="24"/>
        </w:rPr>
      </w:pPr>
      <w:r w:rsidRPr="0071442E">
        <w:rPr>
          <w:rFonts w:ascii="Times New Roman" w:hAnsi="Times New Roman"/>
          <w:i/>
          <w:color w:val="auto"/>
          <w:sz w:val="24"/>
          <w:szCs w:val="24"/>
        </w:rPr>
        <w:t>с решением Контрольного органа)</w:t>
      </w:r>
    </w:p>
    <w:p w14:paraId="65160E4B"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проведенной _______________________________________________________________</w:t>
      </w:r>
    </w:p>
    <w:p w14:paraId="1A2F364E" w14:textId="77777777" w:rsidR="002C3193" w:rsidRPr="0071442E" w:rsidRDefault="002C3193" w:rsidP="002C3193">
      <w:pPr>
        <w:pStyle w:val="ConsPlusNonformat"/>
        <w:jc w:val="both"/>
        <w:rPr>
          <w:rFonts w:ascii="Times New Roman" w:hAnsi="Times New Roman"/>
          <w:i/>
          <w:color w:val="auto"/>
          <w:sz w:val="24"/>
          <w:szCs w:val="24"/>
        </w:rPr>
      </w:pPr>
      <w:r w:rsidRPr="0071442E">
        <w:rPr>
          <w:rFonts w:ascii="Times New Roman" w:hAnsi="Times New Roman"/>
          <w:i/>
          <w:color w:val="auto"/>
          <w:sz w:val="24"/>
          <w:szCs w:val="24"/>
        </w:rPr>
        <w:t>(указывается полное наименование контрольного органа)</w:t>
      </w:r>
    </w:p>
    <w:p w14:paraId="204306C2"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в отношении _______________________________________________________________</w:t>
      </w:r>
    </w:p>
    <w:p w14:paraId="466711B3" w14:textId="77777777" w:rsidR="002C3193" w:rsidRPr="0071442E" w:rsidRDefault="002C3193" w:rsidP="002C3193">
      <w:pPr>
        <w:pStyle w:val="ConsPlusNonformat"/>
        <w:jc w:val="both"/>
        <w:rPr>
          <w:rFonts w:ascii="Times New Roman" w:hAnsi="Times New Roman"/>
          <w:i/>
          <w:color w:val="auto"/>
          <w:sz w:val="24"/>
          <w:szCs w:val="24"/>
        </w:rPr>
      </w:pPr>
      <w:r w:rsidRPr="0071442E">
        <w:rPr>
          <w:rFonts w:ascii="Times New Roman" w:hAnsi="Times New Roman"/>
          <w:i/>
          <w:color w:val="auto"/>
          <w:sz w:val="24"/>
          <w:szCs w:val="24"/>
        </w:rPr>
        <w:t>(указывается полное наименование контролируемого лица)</w:t>
      </w:r>
    </w:p>
    <w:p w14:paraId="7B1ED5F8"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в период с «__» _________________ 20__ г. по «__» _________________ 20__ г.</w:t>
      </w:r>
    </w:p>
    <w:p w14:paraId="6903720B" w14:textId="77777777" w:rsidR="002C3193" w:rsidRPr="0071442E" w:rsidRDefault="002C3193" w:rsidP="002C3193">
      <w:pPr>
        <w:pStyle w:val="ConsPlusNonformat"/>
        <w:jc w:val="both"/>
        <w:rPr>
          <w:rFonts w:ascii="Times New Roman" w:hAnsi="Times New Roman"/>
          <w:color w:val="auto"/>
          <w:sz w:val="24"/>
          <w:szCs w:val="24"/>
        </w:rPr>
      </w:pPr>
    </w:p>
    <w:p w14:paraId="443B0004"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на основании ______________________________________________________________</w:t>
      </w:r>
    </w:p>
    <w:p w14:paraId="267C6223" w14:textId="6507136E" w:rsidR="002C3193" w:rsidRPr="0071442E" w:rsidRDefault="002C3193" w:rsidP="002C3193">
      <w:pPr>
        <w:pStyle w:val="ConsPlusNonformat"/>
        <w:jc w:val="center"/>
        <w:rPr>
          <w:rFonts w:ascii="Times New Roman" w:hAnsi="Times New Roman"/>
          <w:i/>
          <w:color w:val="auto"/>
          <w:sz w:val="24"/>
          <w:szCs w:val="24"/>
        </w:rPr>
      </w:pPr>
      <w:r w:rsidRPr="0071442E">
        <w:rPr>
          <w:rFonts w:ascii="Times New Roman" w:hAnsi="Times New Roman"/>
          <w:i/>
          <w:color w:val="auto"/>
          <w:sz w:val="24"/>
          <w:szCs w:val="24"/>
        </w:rPr>
        <w:t xml:space="preserve">(указываются наименование и реквизиты </w:t>
      </w:r>
      <w:r w:rsidRPr="0071442E">
        <w:rPr>
          <w:rFonts w:ascii="Times New Roman" w:hAnsi="Times New Roman" w:cs="Times New Roman"/>
          <w:i/>
          <w:color w:val="auto"/>
          <w:sz w:val="24"/>
          <w:szCs w:val="24"/>
        </w:rPr>
        <w:t xml:space="preserve">акта Контрольного </w:t>
      </w:r>
      <w:r w:rsidRPr="0071442E">
        <w:rPr>
          <w:rFonts w:ascii="Times New Roman" w:hAnsi="Times New Roman"/>
          <w:i/>
          <w:color w:val="auto"/>
          <w:sz w:val="24"/>
          <w:szCs w:val="24"/>
        </w:rPr>
        <w:t>органа о проведении контрольного мероприятия)</w:t>
      </w:r>
    </w:p>
    <w:p w14:paraId="0CCD9389" w14:textId="77777777" w:rsidR="002C3193" w:rsidRPr="0071442E" w:rsidRDefault="002C3193" w:rsidP="002C3193">
      <w:pPr>
        <w:pStyle w:val="ConsPlusNonformat"/>
        <w:jc w:val="both"/>
        <w:rPr>
          <w:rFonts w:ascii="Times New Roman" w:hAnsi="Times New Roman"/>
          <w:color w:val="auto"/>
          <w:sz w:val="24"/>
          <w:szCs w:val="24"/>
        </w:rPr>
      </w:pPr>
    </w:p>
    <w:p w14:paraId="45A1B8CC"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выявлены нарушения обязательных требований ________________ законодательства:</w:t>
      </w:r>
    </w:p>
    <w:p w14:paraId="683B55A1" w14:textId="2371EFBE" w:rsidR="002C3193" w:rsidRPr="0071442E" w:rsidRDefault="002C3193" w:rsidP="002C3193">
      <w:pPr>
        <w:pStyle w:val="ConsPlusNonformat"/>
        <w:jc w:val="center"/>
        <w:rPr>
          <w:rFonts w:ascii="Times New Roman" w:hAnsi="Times New Roman"/>
          <w:i/>
          <w:color w:val="auto"/>
          <w:sz w:val="24"/>
          <w:szCs w:val="24"/>
        </w:rPr>
      </w:pPr>
      <w:r w:rsidRPr="0071442E">
        <w:rPr>
          <w:rFonts w:ascii="Times New Roman" w:hAnsi="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4750F46E" w14:textId="77777777" w:rsidR="002C3193" w:rsidRPr="0071442E" w:rsidRDefault="002C3193" w:rsidP="002C3193">
      <w:pPr>
        <w:pStyle w:val="ConsPlusNonformat"/>
        <w:jc w:val="both"/>
        <w:rPr>
          <w:color w:val="auto"/>
        </w:rPr>
      </w:pPr>
    </w:p>
    <w:p w14:paraId="07BDEBDE"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 xml:space="preserve">На основании изложенного, в соответствии с пунктом 1 части 2 статьи 90Федерального </w:t>
      </w:r>
      <w:r w:rsidRPr="0071442E">
        <w:rPr>
          <w:rFonts w:ascii="Times New Roman" w:hAnsi="Times New Roman"/>
          <w:color w:val="auto"/>
          <w:sz w:val="24"/>
          <w:szCs w:val="24"/>
        </w:rPr>
        <w:lastRenderedPageBreak/>
        <w:t>закона от 31 июля 2020 г. № 248-ФЗ «О государственном контроле(надзоре) и муниципальном контроле в Российской Федерации» ___________________________________________________________________________</w:t>
      </w:r>
    </w:p>
    <w:p w14:paraId="1C0E5734" w14:textId="77777777" w:rsidR="002C3193" w:rsidRPr="0071442E" w:rsidRDefault="002C3193" w:rsidP="002C3193">
      <w:pPr>
        <w:pStyle w:val="ConsPlusNonformat"/>
        <w:jc w:val="both"/>
        <w:rPr>
          <w:rFonts w:ascii="Times New Roman" w:hAnsi="Times New Roman"/>
          <w:i/>
          <w:color w:val="auto"/>
          <w:sz w:val="24"/>
          <w:szCs w:val="24"/>
        </w:rPr>
      </w:pPr>
      <w:r w:rsidRPr="0071442E">
        <w:rPr>
          <w:rFonts w:ascii="Times New Roman" w:hAnsi="Times New Roman"/>
          <w:i/>
          <w:color w:val="auto"/>
          <w:sz w:val="24"/>
          <w:szCs w:val="24"/>
        </w:rPr>
        <w:t>(указывается полное наименование Контрольного органа)</w:t>
      </w:r>
    </w:p>
    <w:p w14:paraId="6D34182A" w14:textId="77777777" w:rsidR="002C3193" w:rsidRPr="0071442E" w:rsidRDefault="002C3193" w:rsidP="002C3193">
      <w:pPr>
        <w:pStyle w:val="ConsPlusNonformat"/>
        <w:jc w:val="both"/>
        <w:rPr>
          <w:rFonts w:ascii="Times New Roman" w:hAnsi="Times New Roman"/>
          <w:color w:val="auto"/>
          <w:sz w:val="24"/>
          <w:szCs w:val="24"/>
        </w:rPr>
      </w:pPr>
    </w:p>
    <w:p w14:paraId="028FFEE5"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предписывает:</w:t>
      </w:r>
    </w:p>
    <w:p w14:paraId="69323F93"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1. Устранить выявленные нарушения обязательных требований в срок до</w:t>
      </w:r>
    </w:p>
    <w:p w14:paraId="47BDE6EF"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«______» ______________ 20_____ г. включительно.</w:t>
      </w:r>
    </w:p>
    <w:p w14:paraId="5B514B52"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2. Уведомить _______________________________________________________________</w:t>
      </w:r>
    </w:p>
    <w:p w14:paraId="58C3633A" w14:textId="77777777" w:rsidR="002C3193" w:rsidRPr="0071442E" w:rsidRDefault="002C3193" w:rsidP="002C3193">
      <w:pPr>
        <w:pStyle w:val="ConsPlusNonformat"/>
        <w:jc w:val="both"/>
        <w:rPr>
          <w:rFonts w:ascii="Times New Roman" w:hAnsi="Times New Roman"/>
          <w:i/>
          <w:color w:val="auto"/>
          <w:sz w:val="24"/>
          <w:szCs w:val="24"/>
        </w:rPr>
      </w:pPr>
      <w:r w:rsidRPr="0071442E">
        <w:rPr>
          <w:rFonts w:ascii="Times New Roman" w:hAnsi="Times New Roman"/>
          <w:i/>
          <w:color w:val="auto"/>
          <w:sz w:val="24"/>
          <w:szCs w:val="24"/>
        </w:rPr>
        <w:t>(указывается полное наименование контрольного органа)</w:t>
      </w:r>
    </w:p>
    <w:p w14:paraId="5AC28B20" w14:textId="78B8807A"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w:t>
      </w:r>
      <w:r w:rsidR="0026159C">
        <w:rPr>
          <w:rFonts w:ascii="Times New Roman" w:hAnsi="Times New Roman"/>
          <w:color w:val="auto"/>
          <w:sz w:val="24"/>
          <w:szCs w:val="24"/>
        </w:rPr>
        <w:t xml:space="preserve"> </w:t>
      </w:r>
      <w:r w:rsidRPr="0071442E">
        <w:rPr>
          <w:rFonts w:ascii="Times New Roman" w:hAnsi="Times New Roman"/>
          <w:color w:val="auto"/>
          <w:sz w:val="24"/>
          <w:szCs w:val="24"/>
        </w:rPr>
        <w:t>подтверждающих устранение выявленных нарушений обязательных требований,</w:t>
      </w:r>
      <w:r w:rsidR="0026159C">
        <w:rPr>
          <w:rFonts w:ascii="Times New Roman" w:hAnsi="Times New Roman"/>
          <w:color w:val="auto"/>
          <w:sz w:val="24"/>
          <w:szCs w:val="24"/>
        </w:rPr>
        <w:t xml:space="preserve"> </w:t>
      </w:r>
      <w:r w:rsidRPr="0071442E">
        <w:rPr>
          <w:rFonts w:ascii="Times New Roman" w:hAnsi="Times New Roman"/>
          <w:color w:val="auto"/>
          <w:sz w:val="24"/>
          <w:szCs w:val="24"/>
        </w:rPr>
        <w:t xml:space="preserve">в срок </w:t>
      </w:r>
    </w:p>
    <w:p w14:paraId="74602968"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до «__» _______________ 20_____ г. включительно.</w:t>
      </w:r>
    </w:p>
    <w:p w14:paraId="2821725E" w14:textId="77777777" w:rsidR="002C3193" w:rsidRPr="0071442E" w:rsidRDefault="002C3193" w:rsidP="002C3193">
      <w:pPr>
        <w:pStyle w:val="ConsPlusNonformat"/>
        <w:jc w:val="both"/>
        <w:rPr>
          <w:rFonts w:ascii="Times New Roman" w:hAnsi="Times New Roman"/>
          <w:color w:val="auto"/>
          <w:sz w:val="24"/>
          <w:szCs w:val="24"/>
        </w:rPr>
      </w:pPr>
    </w:p>
    <w:p w14:paraId="262D5618" w14:textId="5BBA32AB"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Неисполнение настоящего предписания в установленный срок влечет</w:t>
      </w:r>
      <w:r w:rsidR="0026159C">
        <w:rPr>
          <w:rFonts w:ascii="Times New Roman" w:hAnsi="Times New Roman"/>
          <w:color w:val="auto"/>
          <w:sz w:val="24"/>
          <w:szCs w:val="24"/>
        </w:rPr>
        <w:t xml:space="preserve"> </w:t>
      </w:r>
      <w:r w:rsidRPr="0071442E">
        <w:rPr>
          <w:rFonts w:ascii="Times New Roman" w:hAnsi="Times New Roman"/>
          <w:color w:val="auto"/>
          <w:sz w:val="24"/>
          <w:szCs w:val="24"/>
        </w:rPr>
        <w:t>ответственность, установленную законодательством Российской Федерации.</w:t>
      </w:r>
    </w:p>
    <w:p w14:paraId="344C974F" w14:textId="77777777" w:rsidR="002C3193" w:rsidRPr="0071442E" w:rsidRDefault="002C3193" w:rsidP="002C3193">
      <w:pPr>
        <w:pStyle w:val="ConsPlusNormal"/>
        <w:ind w:firstLine="540"/>
        <w:jc w:val="both"/>
        <w:rPr>
          <w:rFonts w:ascii="Times New Roman" w:hAnsi="Times New Roman"/>
          <w:sz w:val="24"/>
          <w:szCs w:val="22"/>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C3193" w:rsidRPr="0071442E" w14:paraId="359E7918" w14:textId="77777777" w:rsidTr="002C3193">
        <w:tc>
          <w:tcPr>
            <w:tcW w:w="3010" w:type="dxa"/>
            <w:hideMark/>
          </w:tcPr>
          <w:p w14:paraId="79557B33" w14:textId="77777777" w:rsidR="002C3193" w:rsidRPr="0071442E" w:rsidRDefault="002C3193">
            <w:pPr>
              <w:pStyle w:val="ConsPlusNormal"/>
              <w:spacing w:line="276" w:lineRule="auto"/>
              <w:ind w:firstLine="0"/>
              <w:rPr>
                <w:lang w:eastAsia="en-US"/>
              </w:rPr>
            </w:pPr>
            <w:r w:rsidRPr="0071442E">
              <w:rPr>
                <w:lang w:eastAsia="en-US"/>
              </w:rPr>
              <w:t>__________________</w:t>
            </w:r>
          </w:p>
        </w:tc>
        <w:tc>
          <w:tcPr>
            <w:tcW w:w="3010" w:type="dxa"/>
            <w:hideMark/>
          </w:tcPr>
          <w:p w14:paraId="5F645AFF" w14:textId="77777777" w:rsidR="002C3193" w:rsidRPr="0071442E" w:rsidRDefault="002C3193">
            <w:pPr>
              <w:pStyle w:val="ConsPlusNormal"/>
              <w:spacing w:line="276" w:lineRule="auto"/>
              <w:ind w:firstLine="0"/>
              <w:rPr>
                <w:lang w:eastAsia="en-US"/>
              </w:rPr>
            </w:pPr>
            <w:r w:rsidRPr="0071442E">
              <w:rPr>
                <w:lang w:eastAsia="en-US"/>
              </w:rPr>
              <w:t>_______________________</w:t>
            </w:r>
          </w:p>
        </w:tc>
        <w:tc>
          <w:tcPr>
            <w:tcW w:w="3011" w:type="dxa"/>
            <w:hideMark/>
          </w:tcPr>
          <w:p w14:paraId="2803D210" w14:textId="77777777" w:rsidR="002C3193" w:rsidRPr="0071442E" w:rsidRDefault="002C3193">
            <w:pPr>
              <w:pStyle w:val="ConsPlusNormal"/>
              <w:spacing w:line="276" w:lineRule="auto"/>
              <w:jc w:val="center"/>
              <w:rPr>
                <w:lang w:eastAsia="en-US"/>
              </w:rPr>
            </w:pPr>
            <w:r w:rsidRPr="0071442E">
              <w:rPr>
                <w:lang w:eastAsia="en-US"/>
              </w:rPr>
              <w:t>__________________</w:t>
            </w:r>
          </w:p>
        </w:tc>
      </w:tr>
      <w:tr w:rsidR="002C3193" w:rsidRPr="0071442E" w14:paraId="27AAF47E" w14:textId="77777777" w:rsidTr="002C3193">
        <w:tc>
          <w:tcPr>
            <w:tcW w:w="3010" w:type="dxa"/>
            <w:hideMark/>
          </w:tcPr>
          <w:p w14:paraId="1B9859EC" w14:textId="77777777" w:rsidR="002C3193" w:rsidRPr="0071442E" w:rsidRDefault="002C3193">
            <w:pPr>
              <w:pStyle w:val="ConsPlusNormal"/>
              <w:spacing w:line="276" w:lineRule="auto"/>
              <w:ind w:firstLine="0"/>
              <w:rPr>
                <w:vertAlign w:val="superscript"/>
                <w:lang w:eastAsia="en-US"/>
              </w:rPr>
            </w:pPr>
            <w:r w:rsidRPr="0071442E">
              <w:rPr>
                <w:vertAlign w:val="superscript"/>
                <w:lang w:eastAsia="en-US"/>
              </w:rPr>
              <w:t>(должность лица, уполномоченного на проведение контрольных мероприятий)</w:t>
            </w:r>
          </w:p>
        </w:tc>
        <w:tc>
          <w:tcPr>
            <w:tcW w:w="3010" w:type="dxa"/>
            <w:hideMark/>
          </w:tcPr>
          <w:p w14:paraId="3EBE8229" w14:textId="77777777" w:rsidR="002C3193" w:rsidRPr="0071442E" w:rsidRDefault="002C3193">
            <w:pPr>
              <w:pStyle w:val="ConsPlusNormal"/>
              <w:spacing w:line="276" w:lineRule="auto"/>
              <w:ind w:firstLine="0"/>
              <w:jc w:val="center"/>
              <w:rPr>
                <w:vertAlign w:val="superscript"/>
                <w:lang w:eastAsia="en-US"/>
              </w:rPr>
            </w:pPr>
            <w:r w:rsidRPr="0071442E">
              <w:rPr>
                <w:vertAlign w:val="superscript"/>
                <w:lang w:eastAsia="en-US"/>
              </w:rPr>
              <w:t>(подпись должностного лица, уполномоченного на проведение контрольных мероприятий)</w:t>
            </w:r>
          </w:p>
        </w:tc>
        <w:tc>
          <w:tcPr>
            <w:tcW w:w="3011" w:type="dxa"/>
            <w:hideMark/>
          </w:tcPr>
          <w:p w14:paraId="2D94270D" w14:textId="77777777" w:rsidR="002C3193" w:rsidRPr="0071442E" w:rsidRDefault="002C3193">
            <w:pPr>
              <w:pStyle w:val="ConsPlusNormal"/>
              <w:spacing w:line="276" w:lineRule="auto"/>
              <w:ind w:firstLine="0"/>
              <w:jc w:val="center"/>
              <w:rPr>
                <w:vertAlign w:val="superscript"/>
                <w:lang w:eastAsia="en-US"/>
              </w:rPr>
            </w:pPr>
            <w:r w:rsidRPr="0071442E">
              <w:rPr>
                <w:vertAlign w:val="superscript"/>
                <w:lang w:eastAsia="en-US"/>
              </w:rPr>
              <w:t>(фамилия, имя, отчество (при наличии) должностного лица, уполномоченного на проведение контрольных мероприятий)</w:t>
            </w:r>
          </w:p>
        </w:tc>
      </w:tr>
    </w:tbl>
    <w:p w14:paraId="0FD30815" w14:textId="5B8140C5" w:rsidR="00376DB9" w:rsidRPr="0071442E" w:rsidRDefault="00376DB9" w:rsidP="00376DB9">
      <w:pPr>
        <w:spacing w:before="1" w:line="276" w:lineRule="auto"/>
        <w:ind w:left="246"/>
      </w:pPr>
      <w:r w:rsidRPr="0071442E">
        <w:t>обязательных требований.</w:t>
      </w:r>
    </w:p>
    <w:p w14:paraId="182B9860" w14:textId="77777777" w:rsidR="002C3193" w:rsidRPr="0071442E" w:rsidRDefault="002C3193" w:rsidP="00376DB9">
      <w:pPr>
        <w:spacing w:before="1" w:line="276" w:lineRule="auto"/>
        <w:ind w:left="246"/>
      </w:pPr>
    </w:p>
    <w:p w14:paraId="1FCB6805" w14:textId="28C8BB13" w:rsidR="002C3193" w:rsidRPr="0071442E" w:rsidRDefault="002C3193" w:rsidP="002C3193">
      <w:pPr>
        <w:tabs>
          <w:tab w:val="left" w:pos="2006"/>
          <w:tab w:val="left" w:pos="3467"/>
          <w:tab w:val="left" w:pos="5059"/>
          <w:tab w:val="left" w:pos="5455"/>
          <w:tab w:val="left" w:pos="7306"/>
          <w:tab w:val="left" w:pos="8048"/>
          <w:tab w:val="left" w:pos="8996"/>
        </w:tabs>
        <w:ind w:left="246" w:right="108"/>
        <w:jc w:val="both"/>
      </w:pPr>
      <w:r w:rsidRPr="0071442E">
        <w:rPr>
          <w:spacing w:val="-2"/>
        </w:rPr>
        <w:t>Неисполнение</w:t>
      </w:r>
      <w:r w:rsidRPr="0071442E">
        <w:tab/>
      </w:r>
      <w:r w:rsidRPr="0071442E">
        <w:rPr>
          <w:spacing w:val="-2"/>
        </w:rPr>
        <w:t>настоящего</w:t>
      </w:r>
      <w:r w:rsidRPr="0071442E">
        <w:tab/>
      </w:r>
      <w:r w:rsidRPr="0071442E">
        <w:rPr>
          <w:spacing w:val="-2"/>
        </w:rPr>
        <w:t>предписания</w:t>
      </w:r>
      <w:r w:rsidRPr="0071442E">
        <w:tab/>
      </w:r>
      <w:r w:rsidRPr="0071442E">
        <w:rPr>
          <w:spacing w:val="-10"/>
        </w:rPr>
        <w:t>в</w:t>
      </w:r>
      <w:r w:rsidRPr="0071442E">
        <w:tab/>
      </w:r>
      <w:r w:rsidRPr="0071442E">
        <w:rPr>
          <w:spacing w:val="-2"/>
        </w:rPr>
        <w:t>установленный</w:t>
      </w:r>
      <w:r w:rsidRPr="0071442E">
        <w:tab/>
      </w:r>
      <w:r w:rsidRPr="0071442E">
        <w:rPr>
          <w:spacing w:val="-4"/>
        </w:rPr>
        <w:t>срок</w:t>
      </w:r>
      <w:r w:rsidRPr="0071442E">
        <w:tab/>
      </w:r>
      <w:r w:rsidRPr="0071442E">
        <w:rPr>
          <w:spacing w:val="-2"/>
        </w:rPr>
        <w:t>влечет</w:t>
      </w:r>
      <w:r w:rsidRPr="0071442E">
        <w:t xml:space="preserve"> </w:t>
      </w:r>
      <w:r w:rsidRPr="0071442E">
        <w:rPr>
          <w:spacing w:val="-2"/>
        </w:rPr>
        <w:t xml:space="preserve">ответственность, </w:t>
      </w:r>
      <w:r w:rsidRPr="0071442E">
        <w:t>установленную законодательством Российской Федерации.</w:t>
      </w:r>
    </w:p>
    <w:p w14:paraId="2DE9CD65" w14:textId="77777777" w:rsidR="00376DB9" w:rsidRPr="0071442E" w:rsidRDefault="00376DB9" w:rsidP="002C3193">
      <w:pPr>
        <w:pStyle w:val="af4"/>
        <w:spacing w:before="158"/>
        <w:jc w:val="both"/>
        <w:rPr>
          <w:sz w:val="20"/>
        </w:rPr>
      </w:pPr>
    </w:p>
    <w:tbl>
      <w:tblPr>
        <w:tblStyle w:val="TableNormal"/>
        <w:tblW w:w="0" w:type="auto"/>
        <w:tblInd w:w="253" w:type="dxa"/>
        <w:tblLayout w:type="fixed"/>
        <w:tblLook w:val="01E0" w:firstRow="1" w:lastRow="1" w:firstColumn="1" w:lastColumn="1" w:noHBand="0" w:noVBand="0"/>
      </w:tblPr>
      <w:tblGrid>
        <w:gridCol w:w="3011"/>
        <w:gridCol w:w="2760"/>
        <w:gridCol w:w="3135"/>
      </w:tblGrid>
      <w:tr w:rsidR="00376DB9" w:rsidRPr="0071442E" w14:paraId="482B3D6A" w14:textId="77777777" w:rsidTr="00FC1829">
        <w:trPr>
          <w:trHeight w:val="260"/>
        </w:trPr>
        <w:tc>
          <w:tcPr>
            <w:tcW w:w="3011" w:type="dxa"/>
          </w:tcPr>
          <w:p w14:paraId="7D796544" w14:textId="77777777" w:rsidR="00376DB9" w:rsidRPr="0071442E" w:rsidRDefault="00376DB9" w:rsidP="00FC1829">
            <w:pPr>
              <w:pStyle w:val="TableParagraph"/>
              <w:spacing w:before="30"/>
              <w:rPr>
                <w:sz w:val="20"/>
                <w:lang w:val="ru-RU"/>
              </w:rPr>
            </w:pPr>
          </w:p>
          <w:p w14:paraId="352EF025" w14:textId="40C45EB8" w:rsidR="00376DB9" w:rsidRPr="0071442E" w:rsidRDefault="00376DB9" w:rsidP="00FC1829">
            <w:pPr>
              <w:pStyle w:val="TableParagraph"/>
              <w:spacing w:line="20" w:lineRule="exact"/>
              <w:rPr>
                <w:sz w:val="2"/>
              </w:rPr>
            </w:pPr>
            <w:r w:rsidRPr="0071442E">
              <w:rPr>
                <w:noProof/>
                <w:sz w:val="2"/>
                <w:lang w:eastAsia="ru-RU"/>
              </w:rPr>
              <mc:AlternateContent>
                <mc:Choice Requires="wpg">
                  <w:drawing>
                    <wp:inline distT="0" distB="0" distL="0" distR="0" wp14:anchorId="16E7965F" wp14:editId="609149AD">
                      <wp:extent cx="1371600" cy="6350"/>
                      <wp:effectExtent l="13970" t="7620" r="5080" b="5080"/>
                      <wp:docPr id="1228259381"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350"/>
                                <a:chOff x="0" y="0"/>
                                <a:chExt cx="2160" cy="10"/>
                              </a:xfrm>
                            </wpg:grpSpPr>
                            <wps:wsp>
                              <wps:cNvPr id="307827590" name="Line 5"/>
                              <wps:cNvCnPr>
                                <a:cxnSpLocks noChangeShapeType="1"/>
                              </wps:cNvCnPr>
                              <wps:spPr bwMode="auto">
                                <a:xfrm>
                                  <a:off x="0" y="5"/>
                                  <a:ext cx="2160" cy="0"/>
                                </a:xfrm>
                                <a:prstGeom prst="line">
                                  <a:avLst/>
                                </a:prstGeom>
                                <a:noFill/>
                                <a:ln w="625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AD68C8" id="Группа 2" o:spid="_x0000_s1026" style="width:108pt;height:.5pt;mso-position-horizontal-relative:char;mso-position-vertical-relative:line" coordsize="2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">
                      <v:line id="Line 5" o:spid="_x0000_s1027" style="position:absolute;visibility:visible;mso-wrap-style:square" from="0,5" to="2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" strokeweight=".17364mm"/>
                      <w10:anchorlock/>
                    </v:group>
                  </w:pict>
                </mc:Fallback>
              </mc:AlternateContent>
            </w:r>
          </w:p>
        </w:tc>
        <w:tc>
          <w:tcPr>
            <w:tcW w:w="2760" w:type="dxa"/>
            <w:tcBorders>
              <w:bottom w:val="single" w:sz="4" w:space="0" w:color="000000"/>
            </w:tcBorders>
          </w:tcPr>
          <w:p w14:paraId="64BF7A74" w14:textId="77777777" w:rsidR="00376DB9" w:rsidRPr="0071442E" w:rsidRDefault="00376DB9" w:rsidP="00FC1829">
            <w:pPr>
              <w:pStyle w:val="TableParagraph"/>
              <w:rPr>
                <w:sz w:val="18"/>
              </w:rPr>
            </w:pPr>
          </w:p>
        </w:tc>
        <w:tc>
          <w:tcPr>
            <w:tcW w:w="3135" w:type="dxa"/>
          </w:tcPr>
          <w:p w14:paraId="20C9AB21" w14:textId="77777777" w:rsidR="00376DB9" w:rsidRPr="0071442E" w:rsidRDefault="00376DB9" w:rsidP="00FC1829">
            <w:pPr>
              <w:pStyle w:val="TableParagraph"/>
              <w:spacing w:before="30"/>
              <w:rPr>
                <w:sz w:val="20"/>
              </w:rPr>
            </w:pPr>
          </w:p>
          <w:p w14:paraId="73B6D58B" w14:textId="12617BF8" w:rsidR="00376DB9" w:rsidRPr="0071442E" w:rsidRDefault="00376DB9" w:rsidP="00FC1829">
            <w:pPr>
              <w:pStyle w:val="TableParagraph"/>
              <w:spacing w:line="20" w:lineRule="exact"/>
              <w:ind w:left="974" w:right="-72"/>
              <w:rPr>
                <w:sz w:val="2"/>
              </w:rPr>
            </w:pPr>
            <w:r w:rsidRPr="0071442E">
              <w:rPr>
                <w:noProof/>
                <w:sz w:val="2"/>
                <w:lang w:eastAsia="ru-RU"/>
              </w:rPr>
              <mc:AlternateContent>
                <mc:Choice Requires="wpg">
                  <w:drawing>
                    <wp:inline distT="0" distB="0" distL="0" distR="0" wp14:anchorId="4D808AAF" wp14:editId="422B4E23">
                      <wp:extent cx="1371600" cy="6350"/>
                      <wp:effectExtent l="11430" t="7620" r="7620" b="5080"/>
                      <wp:docPr id="188337944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350"/>
                                <a:chOff x="0" y="0"/>
                                <a:chExt cx="2160" cy="10"/>
                              </a:xfrm>
                            </wpg:grpSpPr>
                            <wps:wsp>
                              <wps:cNvPr id="1530876924" name="Line 3"/>
                              <wps:cNvCnPr>
                                <a:cxnSpLocks noChangeShapeType="1"/>
                              </wps:cNvCnPr>
                              <wps:spPr bwMode="auto">
                                <a:xfrm>
                                  <a:off x="0" y="5"/>
                                  <a:ext cx="2160" cy="0"/>
                                </a:xfrm>
                                <a:prstGeom prst="line">
                                  <a:avLst/>
                                </a:prstGeom>
                                <a:noFill/>
                                <a:ln w="625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3B54B3" id="Группа 1" o:spid="_x0000_s1026" style="width:108pt;height:.5pt;mso-position-horizontal-relative:char;mso-position-vertical-relative:line" coordsize="2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">
                      <v:line id="Line 3" o:spid="_x0000_s1027" style="position:absolute;visibility:visible;mso-wrap-style:square" from="0,5" to="2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" strokeweight=".17364mm"/>
                      <w10:anchorlock/>
                    </v:group>
                  </w:pict>
                </mc:Fallback>
              </mc:AlternateContent>
            </w:r>
          </w:p>
        </w:tc>
      </w:tr>
      <w:tr w:rsidR="00376DB9" w:rsidRPr="0071442E" w14:paraId="7765723E" w14:textId="77777777" w:rsidTr="00FC1829">
        <w:trPr>
          <w:trHeight w:val="893"/>
        </w:trPr>
        <w:tc>
          <w:tcPr>
            <w:tcW w:w="3011" w:type="dxa"/>
          </w:tcPr>
          <w:p w14:paraId="3DDFF887" w14:textId="77777777" w:rsidR="00376DB9" w:rsidRPr="0071442E" w:rsidRDefault="00376DB9" w:rsidP="00FC1829">
            <w:pPr>
              <w:pStyle w:val="TableParagraph"/>
              <w:spacing w:before="162" w:line="360" w:lineRule="auto"/>
              <w:ind w:left="84" w:right="206" w:firstLine="36"/>
              <w:rPr>
                <w:sz w:val="16"/>
                <w:lang w:val="ru-RU"/>
              </w:rPr>
            </w:pPr>
            <w:r w:rsidRPr="0071442E">
              <w:rPr>
                <w:sz w:val="16"/>
                <w:lang w:val="ru-RU"/>
              </w:rPr>
              <w:t xml:space="preserve">(должность лица, уполномоченного на проведение контрольных </w:t>
            </w:r>
            <w:r w:rsidRPr="0071442E">
              <w:rPr>
                <w:spacing w:val="-2"/>
                <w:sz w:val="16"/>
                <w:lang w:val="ru-RU"/>
              </w:rPr>
              <w:t>мероприятий)</w:t>
            </w:r>
          </w:p>
        </w:tc>
        <w:tc>
          <w:tcPr>
            <w:tcW w:w="2760" w:type="dxa"/>
            <w:tcBorders>
              <w:top w:val="single" w:sz="4" w:space="0" w:color="000000"/>
            </w:tcBorders>
          </w:tcPr>
          <w:p w14:paraId="544E37E5" w14:textId="77777777" w:rsidR="00376DB9" w:rsidRPr="0071442E" w:rsidRDefault="00376DB9" w:rsidP="00FC1829">
            <w:pPr>
              <w:pStyle w:val="TableParagraph"/>
              <w:spacing w:before="68" w:line="270" w:lineRule="atLeast"/>
              <w:ind w:left="318" w:right="194" w:firstLine="5"/>
              <w:jc w:val="center"/>
              <w:rPr>
                <w:sz w:val="16"/>
                <w:lang w:val="ru-RU"/>
              </w:rPr>
            </w:pPr>
            <w:r w:rsidRPr="0071442E">
              <w:rPr>
                <w:sz w:val="16"/>
                <w:lang w:val="ru-RU"/>
              </w:rPr>
              <w:t>(подпись должностного лица, уполномоченного на проведение контрольных мероприятий)</w:t>
            </w:r>
          </w:p>
        </w:tc>
        <w:tc>
          <w:tcPr>
            <w:tcW w:w="3135" w:type="dxa"/>
          </w:tcPr>
          <w:p w14:paraId="57C338C3" w14:textId="77777777" w:rsidR="00376DB9" w:rsidRPr="0071442E" w:rsidRDefault="00376DB9" w:rsidP="00FC1829">
            <w:pPr>
              <w:pStyle w:val="TableParagraph"/>
              <w:spacing w:before="68" w:line="270" w:lineRule="atLeast"/>
              <w:ind w:left="278" w:right="25" w:firstLine="4"/>
              <w:jc w:val="center"/>
              <w:rPr>
                <w:sz w:val="16"/>
                <w:lang w:val="ru-RU"/>
              </w:rPr>
            </w:pPr>
            <w:r w:rsidRPr="0071442E">
              <w:rPr>
                <w:sz w:val="16"/>
                <w:lang w:val="ru-RU"/>
              </w:rPr>
              <w:t>(фамилия, имя, отчество (при наличии) должностного лица,  уполномоченного на проведение контрольных мероприятий)</w:t>
            </w:r>
          </w:p>
        </w:tc>
      </w:tr>
    </w:tbl>
    <w:p w14:paraId="68FD73C7" w14:textId="77777777" w:rsidR="00376DB9" w:rsidRPr="0071442E" w:rsidRDefault="00376DB9" w:rsidP="00387951">
      <w:pPr>
        <w:rPr>
          <w:sz w:val="28"/>
          <w:szCs w:val="28"/>
        </w:rPr>
      </w:pPr>
    </w:p>
    <w:p w14:paraId="4A263E6E" w14:textId="27AD0623" w:rsidR="00376DB9" w:rsidRPr="0071442E" w:rsidRDefault="002C3193" w:rsidP="00387951">
      <w:pPr>
        <w:jc w:val="center"/>
        <w:rPr>
          <w:sz w:val="28"/>
          <w:szCs w:val="28"/>
        </w:rPr>
      </w:pPr>
      <w:r w:rsidRPr="0071442E">
        <w:rPr>
          <w:sz w:val="28"/>
          <w:szCs w:val="28"/>
        </w:rPr>
        <w:t>_______________________________________________</w:t>
      </w:r>
    </w:p>
    <w:sectPr w:rsidR="00376DB9" w:rsidRPr="0071442E" w:rsidSect="0026159C">
      <w:pgSz w:w="11906" w:h="16838"/>
      <w:pgMar w:top="1134" w:right="851"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C0321" w14:textId="77777777" w:rsidR="00DE6059" w:rsidRDefault="00DE6059" w:rsidP="00AB6A6C">
      <w:r>
        <w:separator/>
      </w:r>
    </w:p>
  </w:endnote>
  <w:endnote w:type="continuationSeparator" w:id="0">
    <w:p w14:paraId="7D2D4BFD" w14:textId="77777777" w:rsidR="00DE6059" w:rsidRDefault="00DE6059"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empora LGC Uni">
    <w:altName w:val="Calibri"/>
    <w:charset w:val="00"/>
    <w:family w:val="auto"/>
    <w:pitch w:val="default"/>
  </w:font>
  <w:font w:name="Droid Sans Fallback">
    <w:charset w:val="00"/>
    <w:family w:val="auto"/>
    <w:pitch w:val="variable"/>
  </w:font>
  <w:font w:name="FreeSans">
    <w:altName w:val="Calibri"/>
    <w:charset w:val="00"/>
    <w:family w:val="auto"/>
    <w:pitch w:val="variable"/>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80457" w14:textId="77777777" w:rsidR="00DE6059" w:rsidRDefault="00DE6059" w:rsidP="00AB6A6C">
      <w:r>
        <w:separator/>
      </w:r>
    </w:p>
  </w:footnote>
  <w:footnote w:type="continuationSeparator" w:id="0">
    <w:p w14:paraId="34DBC9C7" w14:textId="77777777" w:rsidR="00DE6059" w:rsidRDefault="00DE6059" w:rsidP="00AB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E2361" w14:textId="77777777" w:rsidR="00FC1829" w:rsidRDefault="00FC1829" w:rsidP="00FC1829">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FC1829" w:rsidRDefault="00FC182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39D5A" w14:textId="08267FD1" w:rsidR="00FC1829" w:rsidRDefault="00FC1829" w:rsidP="00FC1829">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6159C">
      <w:rPr>
        <w:rStyle w:val="a8"/>
        <w:noProof/>
      </w:rPr>
      <w:t>2</w:t>
    </w:r>
    <w:r>
      <w:rPr>
        <w:rStyle w:val="a8"/>
      </w:rPr>
      <w:fldChar w:fldCharType="end"/>
    </w:r>
  </w:p>
  <w:p w14:paraId="58484E73" w14:textId="77777777" w:rsidR="00FC1829" w:rsidRDefault="00FC18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59BA"/>
    <w:multiLevelType w:val="hybridMultilevel"/>
    <w:tmpl w:val="A7A6FB56"/>
    <w:lvl w:ilvl="0" w:tplc="D45E96F4">
      <w:start w:val="1"/>
      <w:numFmt w:val="decimal"/>
      <w:lvlText w:val="%1."/>
      <w:lvlJc w:val="left"/>
      <w:pPr>
        <w:ind w:left="606" w:hanging="360"/>
      </w:pPr>
      <w:rPr>
        <w:rFonts w:hint="default"/>
      </w:rPr>
    </w:lvl>
    <w:lvl w:ilvl="1" w:tplc="04190019" w:tentative="1">
      <w:start w:val="1"/>
      <w:numFmt w:val="lowerLetter"/>
      <w:lvlText w:val="%2."/>
      <w:lvlJc w:val="left"/>
      <w:pPr>
        <w:ind w:left="1326" w:hanging="360"/>
      </w:pPr>
    </w:lvl>
    <w:lvl w:ilvl="2" w:tplc="0419001B" w:tentative="1">
      <w:start w:val="1"/>
      <w:numFmt w:val="lowerRoman"/>
      <w:lvlText w:val="%3."/>
      <w:lvlJc w:val="right"/>
      <w:pPr>
        <w:ind w:left="2046" w:hanging="180"/>
      </w:pPr>
    </w:lvl>
    <w:lvl w:ilvl="3" w:tplc="0419000F" w:tentative="1">
      <w:start w:val="1"/>
      <w:numFmt w:val="decimal"/>
      <w:lvlText w:val="%4."/>
      <w:lvlJc w:val="left"/>
      <w:pPr>
        <w:ind w:left="2766" w:hanging="360"/>
      </w:pPr>
    </w:lvl>
    <w:lvl w:ilvl="4" w:tplc="04190019" w:tentative="1">
      <w:start w:val="1"/>
      <w:numFmt w:val="lowerLetter"/>
      <w:lvlText w:val="%5."/>
      <w:lvlJc w:val="left"/>
      <w:pPr>
        <w:ind w:left="3486" w:hanging="360"/>
      </w:pPr>
    </w:lvl>
    <w:lvl w:ilvl="5" w:tplc="0419001B" w:tentative="1">
      <w:start w:val="1"/>
      <w:numFmt w:val="lowerRoman"/>
      <w:lvlText w:val="%6."/>
      <w:lvlJc w:val="right"/>
      <w:pPr>
        <w:ind w:left="4206" w:hanging="180"/>
      </w:pPr>
    </w:lvl>
    <w:lvl w:ilvl="6" w:tplc="0419000F" w:tentative="1">
      <w:start w:val="1"/>
      <w:numFmt w:val="decimal"/>
      <w:lvlText w:val="%7."/>
      <w:lvlJc w:val="left"/>
      <w:pPr>
        <w:ind w:left="4926" w:hanging="360"/>
      </w:pPr>
    </w:lvl>
    <w:lvl w:ilvl="7" w:tplc="04190019" w:tentative="1">
      <w:start w:val="1"/>
      <w:numFmt w:val="lowerLetter"/>
      <w:lvlText w:val="%8."/>
      <w:lvlJc w:val="left"/>
      <w:pPr>
        <w:ind w:left="5646" w:hanging="360"/>
      </w:pPr>
    </w:lvl>
    <w:lvl w:ilvl="8" w:tplc="0419001B" w:tentative="1">
      <w:start w:val="1"/>
      <w:numFmt w:val="lowerRoman"/>
      <w:lvlText w:val="%9."/>
      <w:lvlJc w:val="right"/>
      <w:pPr>
        <w:ind w:left="6366" w:hanging="180"/>
      </w:pPr>
    </w:lvl>
  </w:abstractNum>
  <w:abstractNum w:abstractNumId="1" w15:restartNumberingAfterBreak="0">
    <w:nsid w:val="0F7125D5"/>
    <w:multiLevelType w:val="hybridMultilevel"/>
    <w:tmpl w:val="639A8A4C"/>
    <w:lvl w:ilvl="0" w:tplc="696A77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A2A17"/>
    <w:multiLevelType w:val="hybridMultilevel"/>
    <w:tmpl w:val="B8D0B2DA"/>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15:restartNumberingAfterBreak="0">
    <w:nsid w:val="2EA47AF8"/>
    <w:multiLevelType w:val="hybridMultilevel"/>
    <w:tmpl w:val="95126FF0"/>
    <w:lvl w:ilvl="0" w:tplc="661E0672">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B6596C"/>
    <w:multiLevelType w:val="hybridMultilevel"/>
    <w:tmpl w:val="7C960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C17406"/>
    <w:multiLevelType w:val="hybridMultilevel"/>
    <w:tmpl w:val="952C57C4"/>
    <w:lvl w:ilvl="0" w:tplc="661E0672">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625F95"/>
    <w:multiLevelType w:val="hybridMultilevel"/>
    <w:tmpl w:val="A9BE61A2"/>
    <w:lvl w:ilvl="0" w:tplc="661E0672">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72700E03"/>
    <w:multiLevelType w:val="hybridMultilevel"/>
    <w:tmpl w:val="7A688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53199713">
    <w:abstractNumId w:val="1"/>
  </w:num>
  <w:num w:numId="2" w16cid:durableId="955021345">
    <w:abstractNumId w:val="4"/>
  </w:num>
  <w:num w:numId="3" w16cid:durableId="1533031630">
    <w:abstractNumId w:val="7"/>
  </w:num>
  <w:num w:numId="4" w16cid:durableId="1368875053">
    <w:abstractNumId w:val="2"/>
  </w:num>
  <w:num w:numId="5" w16cid:durableId="473372659">
    <w:abstractNumId w:val="6"/>
  </w:num>
  <w:num w:numId="6" w16cid:durableId="710880304">
    <w:abstractNumId w:val="3"/>
  </w:num>
  <w:num w:numId="7" w16cid:durableId="311913007">
    <w:abstractNumId w:val="5"/>
  </w:num>
  <w:num w:numId="8" w16cid:durableId="72399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A6C"/>
    <w:rsid w:val="000F6CB7"/>
    <w:rsid w:val="00144ADB"/>
    <w:rsid w:val="00144FAF"/>
    <w:rsid w:val="001A7893"/>
    <w:rsid w:val="001D39C0"/>
    <w:rsid w:val="001F0886"/>
    <w:rsid w:val="001F1F63"/>
    <w:rsid w:val="001F7849"/>
    <w:rsid w:val="0026159C"/>
    <w:rsid w:val="002919C9"/>
    <w:rsid w:val="002C3193"/>
    <w:rsid w:val="00300482"/>
    <w:rsid w:val="003448BE"/>
    <w:rsid w:val="00367E28"/>
    <w:rsid w:val="00376DB9"/>
    <w:rsid w:val="00381AEE"/>
    <w:rsid w:val="00387951"/>
    <w:rsid w:val="00390A74"/>
    <w:rsid w:val="003D6119"/>
    <w:rsid w:val="00453BBA"/>
    <w:rsid w:val="004942D8"/>
    <w:rsid w:val="004B0F24"/>
    <w:rsid w:val="00530296"/>
    <w:rsid w:val="0057145C"/>
    <w:rsid w:val="00583D70"/>
    <w:rsid w:val="0059695E"/>
    <w:rsid w:val="00621764"/>
    <w:rsid w:val="0066741B"/>
    <w:rsid w:val="00677BBB"/>
    <w:rsid w:val="006B0159"/>
    <w:rsid w:val="006F7DEA"/>
    <w:rsid w:val="0071442E"/>
    <w:rsid w:val="00734E2F"/>
    <w:rsid w:val="0073787B"/>
    <w:rsid w:val="00743FEE"/>
    <w:rsid w:val="00750556"/>
    <w:rsid w:val="007844DA"/>
    <w:rsid w:val="007C6E3A"/>
    <w:rsid w:val="007F0581"/>
    <w:rsid w:val="00803E95"/>
    <w:rsid w:val="008114EC"/>
    <w:rsid w:val="00873405"/>
    <w:rsid w:val="008C224A"/>
    <w:rsid w:val="008F6333"/>
    <w:rsid w:val="009213D8"/>
    <w:rsid w:val="00932EDB"/>
    <w:rsid w:val="00935631"/>
    <w:rsid w:val="0094526A"/>
    <w:rsid w:val="009619E9"/>
    <w:rsid w:val="009A3717"/>
    <w:rsid w:val="009D07EB"/>
    <w:rsid w:val="009F4A54"/>
    <w:rsid w:val="00A67121"/>
    <w:rsid w:val="00AA1CA6"/>
    <w:rsid w:val="00AA33C9"/>
    <w:rsid w:val="00AB0899"/>
    <w:rsid w:val="00AB6A6C"/>
    <w:rsid w:val="00AD2978"/>
    <w:rsid w:val="00B315A8"/>
    <w:rsid w:val="00B76C08"/>
    <w:rsid w:val="00B850E6"/>
    <w:rsid w:val="00BA0BF7"/>
    <w:rsid w:val="00C522F8"/>
    <w:rsid w:val="00CE5782"/>
    <w:rsid w:val="00D04818"/>
    <w:rsid w:val="00D20DD0"/>
    <w:rsid w:val="00D23DA2"/>
    <w:rsid w:val="00D84E70"/>
    <w:rsid w:val="00DD74D9"/>
    <w:rsid w:val="00DE6059"/>
    <w:rsid w:val="00DF634D"/>
    <w:rsid w:val="00E06E33"/>
    <w:rsid w:val="00E65A1D"/>
    <w:rsid w:val="00F53B31"/>
    <w:rsid w:val="00F56651"/>
    <w:rsid w:val="00FA5221"/>
    <w:rsid w:val="00FC1829"/>
    <w:rsid w:val="00FC5584"/>
    <w:rsid w:val="00FD0214"/>
    <w:rsid w:val="00FD0AFD"/>
    <w:rsid w:val="00FD5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docId w15:val="{2A04BFC4-5E4A-4923-8E62-3A763B10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customStyle="1" w:styleId="Standard">
    <w:name w:val="Standard"/>
    <w:rsid w:val="0073787B"/>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f1">
    <w:name w:val="List"/>
    <w:basedOn w:val="a"/>
    <w:rsid w:val="0073787B"/>
    <w:pPr>
      <w:suppressAutoHyphens/>
      <w:autoSpaceDN w:val="0"/>
      <w:spacing w:after="140" w:line="276" w:lineRule="auto"/>
      <w:textAlignment w:val="baseline"/>
    </w:pPr>
    <w:rPr>
      <w:rFonts w:ascii="Tempora LGC Uni" w:eastAsia="Tempora LGC Uni" w:hAnsi="Tempora LGC Uni" w:cs="FreeSans"/>
      <w:kern w:val="3"/>
      <w:lang w:eastAsia="zh-CN" w:bidi="hi-IN"/>
    </w:rPr>
  </w:style>
  <w:style w:type="paragraph" w:styleId="af2">
    <w:name w:val="List Paragraph"/>
    <w:basedOn w:val="Standard"/>
    <w:rsid w:val="001F0886"/>
    <w:pPr>
      <w:spacing w:after="200"/>
      <w:ind w:left="720"/>
    </w:pPr>
  </w:style>
  <w:style w:type="paragraph" w:styleId="af3">
    <w:name w:val="Normal (Web)"/>
    <w:basedOn w:val="a"/>
    <w:uiPriority w:val="99"/>
    <w:semiHidden/>
    <w:unhideWhenUsed/>
    <w:rsid w:val="00CE5782"/>
    <w:pPr>
      <w:spacing w:before="100" w:beforeAutospacing="1" w:after="100" w:afterAutospacing="1"/>
    </w:pPr>
  </w:style>
  <w:style w:type="paragraph" w:styleId="af4">
    <w:name w:val="Body Text"/>
    <w:basedOn w:val="a"/>
    <w:link w:val="af5"/>
    <w:uiPriority w:val="99"/>
    <w:semiHidden/>
    <w:unhideWhenUsed/>
    <w:rsid w:val="00376DB9"/>
    <w:pPr>
      <w:spacing w:after="120"/>
    </w:pPr>
  </w:style>
  <w:style w:type="character" w:customStyle="1" w:styleId="af5">
    <w:name w:val="Основной текст Знак"/>
    <w:basedOn w:val="a0"/>
    <w:link w:val="af4"/>
    <w:uiPriority w:val="99"/>
    <w:semiHidden/>
    <w:rsid w:val="00376DB9"/>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376D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6DB9"/>
    <w:pPr>
      <w:widowControl w:val="0"/>
      <w:autoSpaceDE w:val="0"/>
      <w:autoSpaceDN w:val="0"/>
    </w:pPr>
    <w:rPr>
      <w:sz w:val="22"/>
      <w:szCs w:val="22"/>
      <w:lang w:eastAsia="en-US"/>
    </w:rPr>
  </w:style>
  <w:style w:type="table" w:styleId="af6">
    <w:name w:val="Table Grid"/>
    <w:basedOn w:val="a1"/>
    <w:uiPriority w:val="39"/>
    <w:rsid w:val="00BA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ink w:val="ConsPlusNormal"/>
    <w:locked/>
    <w:rsid w:val="002C3193"/>
    <w:rPr>
      <w:rFonts w:ascii="Arial" w:eastAsia="Times New Roman" w:hAnsi="Arial" w:cs="Arial"/>
      <w:sz w:val="20"/>
      <w:szCs w:val="20"/>
      <w:lang w:eastAsia="zh-CN"/>
    </w:rPr>
  </w:style>
  <w:style w:type="character" w:customStyle="1" w:styleId="ConsPlusNonformat1">
    <w:name w:val="ConsPlusNonformat1"/>
    <w:link w:val="ConsPlusNonformat"/>
    <w:locked/>
    <w:rsid w:val="002C3193"/>
    <w:rPr>
      <w:rFonts w:ascii="Courier New" w:eastAsia="Times New Roman" w:hAnsi="Courier New" w:cs="Calibri"/>
      <w:color w:val="000000"/>
      <w:lang w:eastAsia="ru-RU"/>
    </w:rPr>
  </w:style>
  <w:style w:type="paragraph" w:customStyle="1" w:styleId="ConsPlusNonformat">
    <w:name w:val="ConsPlusNonformat"/>
    <w:link w:val="ConsPlusNonformat1"/>
    <w:rsid w:val="002C3193"/>
    <w:pPr>
      <w:widowControl w:val="0"/>
      <w:spacing w:after="0" w:line="240" w:lineRule="auto"/>
    </w:pPr>
    <w:rPr>
      <w:rFonts w:ascii="Courier New" w:eastAsia="Times New Roman" w:hAnsi="Courier New" w:cs="Calibri"/>
      <w:color w:val="000000"/>
      <w:lang w:eastAsia="ru-RU"/>
    </w:rPr>
  </w:style>
  <w:style w:type="paragraph" w:styleId="af7">
    <w:name w:val="No Spacing"/>
    <w:uiPriority w:val="1"/>
    <w:qFormat/>
    <w:rsid w:val="00530296"/>
    <w:pPr>
      <w:spacing w:after="0" w:line="240" w:lineRule="auto"/>
    </w:pPr>
    <w:rPr>
      <w:rFonts w:ascii="Times New Roman" w:eastAsia="Calibri" w:hAnsi="Times New Roman" w:cs="Times New Roman"/>
      <w:sz w:val="24"/>
      <w:szCs w:val="24"/>
      <w:lang w:eastAsia="ru-RU"/>
    </w:rPr>
  </w:style>
  <w:style w:type="paragraph" w:customStyle="1" w:styleId="Title">
    <w:name w:val="Title!Название НПА"/>
    <w:basedOn w:val="a"/>
    <w:rsid w:val="00530296"/>
    <w:pPr>
      <w:spacing w:before="240" w:after="60"/>
      <w:ind w:firstLine="567"/>
      <w:jc w:val="center"/>
      <w:outlineLvl w:val="0"/>
    </w:pPr>
    <w:rPr>
      <w:rFonts w:ascii="Arial" w:hAnsi="Arial" w:cs="Arial"/>
      <w:b/>
      <w:bCs/>
      <w:kern w:val="28"/>
      <w:sz w:val="32"/>
      <w:szCs w:val="32"/>
    </w:rPr>
  </w:style>
  <w:style w:type="table" w:customStyle="1" w:styleId="11">
    <w:name w:val="Сетка таблицы1"/>
    <w:basedOn w:val="a1"/>
    <w:next w:val="af6"/>
    <w:uiPriority w:val="39"/>
    <w:rsid w:val="00FD0AF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er"/>
    <w:basedOn w:val="a"/>
    <w:link w:val="af9"/>
    <w:uiPriority w:val="99"/>
    <w:unhideWhenUsed/>
    <w:rsid w:val="008C224A"/>
    <w:pPr>
      <w:tabs>
        <w:tab w:val="center" w:pos="4677"/>
        <w:tab w:val="right" w:pos="9355"/>
      </w:tabs>
    </w:pPr>
  </w:style>
  <w:style w:type="character" w:customStyle="1" w:styleId="af9">
    <w:name w:val="Нижний колонтитул Знак"/>
    <w:basedOn w:val="a0"/>
    <w:link w:val="af8"/>
    <w:uiPriority w:val="99"/>
    <w:rsid w:val="008C22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7529">
      <w:bodyDiv w:val="1"/>
      <w:marLeft w:val="0"/>
      <w:marRight w:val="0"/>
      <w:marTop w:val="0"/>
      <w:marBottom w:val="0"/>
      <w:divBdr>
        <w:top w:val="none" w:sz="0" w:space="0" w:color="auto"/>
        <w:left w:val="none" w:sz="0" w:space="0" w:color="auto"/>
        <w:bottom w:val="none" w:sz="0" w:space="0" w:color="auto"/>
        <w:right w:val="none" w:sz="0" w:space="0" w:color="auto"/>
      </w:divBdr>
    </w:div>
    <w:div w:id="131097010">
      <w:bodyDiv w:val="1"/>
      <w:marLeft w:val="0"/>
      <w:marRight w:val="0"/>
      <w:marTop w:val="0"/>
      <w:marBottom w:val="0"/>
      <w:divBdr>
        <w:top w:val="none" w:sz="0" w:space="0" w:color="auto"/>
        <w:left w:val="none" w:sz="0" w:space="0" w:color="auto"/>
        <w:bottom w:val="none" w:sz="0" w:space="0" w:color="auto"/>
        <w:right w:val="none" w:sz="0" w:space="0" w:color="auto"/>
      </w:divBdr>
    </w:div>
    <w:div w:id="813378545">
      <w:bodyDiv w:val="1"/>
      <w:marLeft w:val="0"/>
      <w:marRight w:val="0"/>
      <w:marTop w:val="0"/>
      <w:marBottom w:val="0"/>
      <w:divBdr>
        <w:top w:val="none" w:sz="0" w:space="0" w:color="auto"/>
        <w:left w:val="none" w:sz="0" w:space="0" w:color="auto"/>
        <w:bottom w:val="none" w:sz="0" w:space="0" w:color="auto"/>
        <w:right w:val="none" w:sz="0" w:space="0" w:color="auto"/>
      </w:divBdr>
    </w:div>
    <w:div w:id="1773353851">
      <w:bodyDiv w:val="1"/>
      <w:marLeft w:val="0"/>
      <w:marRight w:val="0"/>
      <w:marTop w:val="0"/>
      <w:marBottom w:val="0"/>
      <w:divBdr>
        <w:top w:val="none" w:sz="0" w:space="0" w:color="auto"/>
        <w:left w:val="none" w:sz="0" w:space="0" w:color="auto"/>
        <w:bottom w:val="none" w:sz="0" w:space="0" w:color="auto"/>
        <w:right w:val="none" w:sz="0" w:space="0" w:color="auto"/>
      </w:divBdr>
    </w:div>
    <w:div w:id="195089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8BE87-084F-4553-81A3-FA3E2B32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37</Pages>
  <Words>11634</Words>
  <Characters>66317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architec_dep1</cp:lastModifiedBy>
  <cp:revision>27</cp:revision>
  <cp:lastPrinted>2025-04-23T01:02:00Z</cp:lastPrinted>
  <dcterms:created xsi:type="dcterms:W3CDTF">2021-08-23T11:05:00Z</dcterms:created>
  <dcterms:modified xsi:type="dcterms:W3CDTF">2025-05-23T02:39:00Z</dcterms:modified>
</cp:coreProperties>
</file>